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E3AB6" w14:textId="77777777" w:rsidR="00CF371C" w:rsidRDefault="00CF371C" w:rsidP="00F01EE2">
      <w:pPr>
        <w:tabs>
          <w:tab w:val="center" w:pos="0"/>
        </w:tabs>
        <w:autoSpaceDE w:val="0"/>
        <w:autoSpaceDN w:val="0"/>
        <w:adjustRightInd w:val="0"/>
        <w:spacing w:after="0" w:line="240" w:lineRule="auto"/>
        <w:ind w:right="720"/>
        <w:rPr>
          <w:rFonts w:ascii="Cambria" w:eastAsia="Times New Roman" w:hAnsi="Cambria" w:cs="Times New Roman"/>
          <w:b/>
          <w:bCs/>
          <w:kern w:val="0"/>
          <w14:ligatures w14:val="none"/>
        </w:rPr>
      </w:pPr>
    </w:p>
    <w:p w14:paraId="4C36AA6A" w14:textId="3590E442" w:rsidR="00F01EE2" w:rsidRPr="00F01EE2" w:rsidRDefault="00F01EE2" w:rsidP="00F01EE2">
      <w:pPr>
        <w:tabs>
          <w:tab w:val="center" w:pos="0"/>
        </w:tabs>
        <w:autoSpaceDE w:val="0"/>
        <w:autoSpaceDN w:val="0"/>
        <w:adjustRightInd w:val="0"/>
        <w:spacing w:after="0" w:line="240" w:lineRule="auto"/>
        <w:ind w:right="720"/>
        <w:rPr>
          <w:rFonts w:ascii="Cambria" w:eastAsia="Times New Roman" w:hAnsi="Cambria" w:cs="Times New Roman"/>
          <w:kern w:val="0"/>
          <w14:ligatures w14:val="none"/>
        </w:rPr>
      </w:pPr>
      <w:r w:rsidRPr="00F01EE2">
        <w:rPr>
          <w:rFonts w:ascii="Cambria" w:eastAsia="Times New Roman" w:hAnsi="Cambria" w:cs="Times New Roman"/>
          <w:b/>
          <w:bCs/>
          <w:kern w:val="0"/>
          <w14:ligatures w14:val="none"/>
        </w:rPr>
        <w:t xml:space="preserve">Job Title: </w:t>
      </w:r>
      <w:r w:rsidRPr="00F01EE2">
        <w:rPr>
          <w:rFonts w:ascii="Cambria" w:eastAsia="Times New Roman" w:hAnsi="Cambria" w:cs="Times New Roman"/>
          <w:kern w:val="0"/>
          <w14:ligatures w14:val="none"/>
        </w:rPr>
        <w:t xml:space="preserve"> </w:t>
      </w:r>
      <w:r w:rsidRPr="00F01EE2">
        <w:rPr>
          <w:rFonts w:ascii="Cambria" w:eastAsia="Times New Roman" w:hAnsi="Cambria" w:cs="Times New Roman"/>
          <w:kern w:val="0"/>
          <w14:ligatures w14:val="none"/>
        </w:rPr>
        <w:tab/>
      </w:r>
      <w:r w:rsidRPr="00F01EE2">
        <w:rPr>
          <w:rFonts w:ascii="Cambria" w:eastAsia="Times New Roman" w:hAnsi="Cambria" w:cs="Times New Roman"/>
          <w:kern w:val="0"/>
          <w14:ligatures w14:val="none"/>
        </w:rPr>
        <w:tab/>
      </w:r>
      <w:bookmarkStart w:id="0" w:name="_Hlk161733805"/>
      <w:r w:rsidR="006A0E25">
        <w:rPr>
          <w:rFonts w:ascii="Cambria" w:eastAsia="Times New Roman" w:hAnsi="Cambria" w:cs="Times New Roman"/>
          <w:kern w:val="0"/>
          <w14:ligatures w14:val="none"/>
        </w:rPr>
        <w:t xml:space="preserve">Director, </w:t>
      </w:r>
      <w:r w:rsidR="0033333C">
        <w:rPr>
          <w:rFonts w:ascii="Cambria" w:eastAsia="Times New Roman" w:hAnsi="Cambria" w:cs="Times New Roman"/>
          <w:kern w:val="0"/>
          <w14:ligatures w14:val="none"/>
        </w:rPr>
        <w:t xml:space="preserve">Development </w:t>
      </w:r>
      <w:bookmarkEnd w:id="0"/>
      <w:r w:rsidR="006A0E25">
        <w:rPr>
          <w:rFonts w:ascii="Cambria" w:eastAsia="Times New Roman" w:hAnsi="Cambria" w:cs="Times New Roman"/>
          <w:kern w:val="0"/>
          <w14:ligatures w14:val="none"/>
        </w:rPr>
        <w:t>and Marketing</w:t>
      </w:r>
      <w:r w:rsidR="0033333C">
        <w:rPr>
          <w:rFonts w:ascii="Cambria" w:eastAsia="Times New Roman" w:hAnsi="Cambria" w:cs="Times New Roman"/>
          <w:kern w:val="0"/>
          <w14:ligatures w14:val="none"/>
        </w:rPr>
        <w:tab/>
      </w:r>
    </w:p>
    <w:p w14:paraId="761ACA61" w14:textId="245B08A1" w:rsidR="008D43EB" w:rsidRDefault="00F01EE2" w:rsidP="00F01EE2">
      <w:pPr>
        <w:tabs>
          <w:tab w:val="left" w:pos="390"/>
        </w:tabs>
        <w:autoSpaceDE w:val="0"/>
        <w:autoSpaceDN w:val="0"/>
        <w:adjustRightInd w:val="0"/>
        <w:spacing w:after="0" w:line="240" w:lineRule="auto"/>
        <w:ind w:right="720"/>
        <w:rPr>
          <w:rFonts w:ascii="Cambria" w:eastAsia="Times New Roman" w:hAnsi="Cambria" w:cs="Times New Roman"/>
          <w:kern w:val="0"/>
          <w14:ligatures w14:val="none"/>
        </w:rPr>
      </w:pPr>
      <w:r w:rsidRPr="00F01EE2">
        <w:rPr>
          <w:rFonts w:ascii="Cambria" w:eastAsia="Times New Roman" w:hAnsi="Cambria" w:cs="Times New Roman"/>
          <w:b/>
          <w:bCs/>
          <w:kern w:val="0"/>
          <w14:ligatures w14:val="none"/>
        </w:rPr>
        <w:t xml:space="preserve">Department: </w:t>
      </w:r>
      <w:r w:rsidRPr="00F01EE2">
        <w:rPr>
          <w:rFonts w:ascii="Cambria" w:eastAsia="Times New Roman" w:hAnsi="Cambria" w:cs="Times New Roman"/>
          <w:b/>
          <w:bCs/>
          <w:kern w:val="0"/>
          <w14:ligatures w14:val="none"/>
        </w:rPr>
        <w:tab/>
      </w:r>
      <w:r w:rsidRPr="00F01EE2">
        <w:rPr>
          <w:rFonts w:ascii="Cambria" w:eastAsia="Times New Roman" w:hAnsi="Cambria" w:cs="Times New Roman"/>
          <w:b/>
          <w:bCs/>
          <w:kern w:val="0"/>
          <w14:ligatures w14:val="none"/>
        </w:rPr>
        <w:tab/>
      </w:r>
      <w:r w:rsidR="0033333C">
        <w:rPr>
          <w:rFonts w:ascii="Cambria" w:eastAsia="Times New Roman" w:hAnsi="Cambria" w:cs="Times New Roman"/>
          <w:kern w:val="0"/>
          <w14:ligatures w14:val="none"/>
        </w:rPr>
        <w:t>Development</w:t>
      </w:r>
      <w:r w:rsidR="008D43EB">
        <w:rPr>
          <w:rFonts w:ascii="Cambria" w:eastAsia="Times New Roman" w:hAnsi="Cambria" w:cs="Times New Roman"/>
          <w:kern w:val="0"/>
          <w14:ligatures w14:val="none"/>
        </w:rPr>
        <w:t xml:space="preserve"> </w:t>
      </w:r>
      <w:r w:rsidR="006A0E25">
        <w:rPr>
          <w:rFonts w:ascii="Cambria" w:eastAsia="Times New Roman" w:hAnsi="Cambria" w:cs="Times New Roman"/>
          <w:kern w:val="0"/>
          <w14:ligatures w14:val="none"/>
        </w:rPr>
        <w:t>and Marketing</w:t>
      </w:r>
    </w:p>
    <w:p w14:paraId="40F40D19" w14:textId="31D89BDA" w:rsidR="00F01EE2" w:rsidRPr="00F01EE2" w:rsidRDefault="00F01EE2" w:rsidP="00F01EE2">
      <w:pPr>
        <w:tabs>
          <w:tab w:val="left" w:pos="390"/>
        </w:tabs>
        <w:autoSpaceDE w:val="0"/>
        <w:autoSpaceDN w:val="0"/>
        <w:adjustRightInd w:val="0"/>
        <w:spacing w:after="0" w:line="240" w:lineRule="auto"/>
        <w:ind w:right="720"/>
        <w:rPr>
          <w:rFonts w:ascii="Cambria" w:eastAsia="Times New Roman" w:hAnsi="Cambria" w:cs="Times New Roman"/>
          <w:kern w:val="0"/>
          <w14:ligatures w14:val="none"/>
        </w:rPr>
      </w:pPr>
      <w:r w:rsidRPr="00F01EE2">
        <w:rPr>
          <w:rFonts w:ascii="Cambria" w:eastAsia="Times New Roman" w:hAnsi="Cambria" w:cs="Times New Roman"/>
          <w:b/>
          <w:bCs/>
          <w:kern w:val="0"/>
          <w14:ligatures w14:val="none"/>
        </w:rPr>
        <w:t xml:space="preserve">Reports To: </w:t>
      </w:r>
      <w:r w:rsidRPr="00F01EE2">
        <w:rPr>
          <w:rFonts w:ascii="Cambria" w:eastAsia="Times New Roman" w:hAnsi="Cambria" w:cs="Times New Roman"/>
          <w:kern w:val="0"/>
          <w14:ligatures w14:val="none"/>
        </w:rPr>
        <w:tab/>
      </w:r>
      <w:r w:rsidRPr="00F01EE2">
        <w:rPr>
          <w:rFonts w:ascii="Cambria" w:eastAsia="Times New Roman" w:hAnsi="Cambria" w:cs="Times New Roman"/>
          <w:kern w:val="0"/>
          <w14:ligatures w14:val="none"/>
        </w:rPr>
        <w:tab/>
      </w:r>
      <w:r w:rsidR="006A02F1">
        <w:rPr>
          <w:rFonts w:ascii="Cambria" w:eastAsia="Times New Roman" w:hAnsi="Cambria" w:cs="Times New Roman"/>
          <w:kern w:val="0"/>
          <w14:ligatures w14:val="none"/>
        </w:rPr>
        <w:t>Executive Director</w:t>
      </w:r>
    </w:p>
    <w:p w14:paraId="231873FE" w14:textId="692A8C0A" w:rsidR="00F01EE2" w:rsidRPr="00F01EE2" w:rsidRDefault="00F01EE2" w:rsidP="00F01EE2">
      <w:pPr>
        <w:rPr>
          <w:rFonts w:ascii="Cambria" w:hAnsi="Cambria" w:cs="Calibri"/>
        </w:rPr>
      </w:pPr>
      <w:r w:rsidRPr="00F01EE2">
        <w:rPr>
          <w:rFonts w:ascii="Cambria" w:eastAsia="Times New Roman" w:hAnsi="Cambria" w:cs="Times New Roman"/>
          <w:b/>
          <w:bCs/>
          <w:kern w:val="0"/>
          <w14:ligatures w14:val="none"/>
        </w:rPr>
        <w:t>FLSA Status:</w:t>
      </w:r>
      <w:r w:rsidRPr="00F01EE2">
        <w:rPr>
          <w:rFonts w:ascii="Cambria" w:eastAsia="Times New Roman" w:hAnsi="Cambria" w:cs="Times New Roman"/>
          <w:b/>
          <w:bCs/>
          <w:kern w:val="0"/>
          <w14:ligatures w14:val="none"/>
        </w:rPr>
        <w:tab/>
      </w:r>
      <w:r w:rsidRPr="00F01EE2">
        <w:rPr>
          <w:rFonts w:ascii="Cambria" w:eastAsia="Times New Roman" w:hAnsi="Cambria" w:cs="Times New Roman"/>
          <w:b/>
          <w:bCs/>
          <w:kern w:val="0"/>
          <w14:ligatures w14:val="none"/>
        </w:rPr>
        <w:tab/>
      </w:r>
      <w:r w:rsidR="0033333C">
        <w:rPr>
          <w:rFonts w:ascii="Cambria" w:eastAsia="Times New Roman" w:hAnsi="Cambria" w:cs="Times New Roman"/>
          <w:kern w:val="0"/>
          <w14:ligatures w14:val="none"/>
        </w:rPr>
        <w:t>E</w:t>
      </w:r>
      <w:r w:rsidR="008D43EB" w:rsidRPr="008D43EB">
        <w:rPr>
          <w:rFonts w:ascii="Cambria" w:eastAsia="Times New Roman" w:hAnsi="Cambria" w:cs="Times New Roman"/>
          <w:kern w:val="0"/>
          <w14:ligatures w14:val="none"/>
        </w:rPr>
        <w:t>xempt</w:t>
      </w:r>
    </w:p>
    <w:p w14:paraId="1CC967EA" w14:textId="77777777" w:rsidR="0018426A" w:rsidRPr="009D7DB5" w:rsidRDefault="0018426A" w:rsidP="0018426A">
      <w:pPr>
        <w:jc w:val="center"/>
        <w:rPr>
          <w:rFonts w:ascii="Cambria" w:hAnsi="Cambria"/>
          <w:i/>
          <w:iCs/>
          <w:u w:val="single"/>
        </w:rPr>
      </w:pPr>
      <w:r w:rsidRPr="009D7DB5">
        <w:rPr>
          <w:rFonts w:ascii="Cambria" w:hAnsi="Cambria"/>
          <w:i/>
          <w:iCs/>
          <w:u w:val="single"/>
        </w:rPr>
        <w:t>This is a full-time position</w:t>
      </w:r>
      <w:r>
        <w:rPr>
          <w:rFonts w:ascii="Cambria" w:hAnsi="Cambria"/>
          <w:i/>
          <w:iCs/>
          <w:u w:val="single"/>
        </w:rPr>
        <w:t xml:space="preserve"> that requires working a flexible schedule which can include nights, weekends, and holidays.</w:t>
      </w:r>
    </w:p>
    <w:p w14:paraId="75A42AFC" w14:textId="310EA325" w:rsidR="0018426A" w:rsidRPr="009D7DB5" w:rsidRDefault="0018426A" w:rsidP="0018426A">
      <w:pPr>
        <w:jc w:val="center"/>
        <w:rPr>
          <w:rFonts w:ascii="Cambria" w:hAnsi="Cambria"/>
          <w:b/>
          <w:bCs/>
          <w:i/>
          <w:iCs/>
          <w:u w:val="single"/>
        </w:rPr>
      </w:pPr>
      <w:r w:rsidRPr="009D7DB5">
        <w:rPr>
          <w:rFonts w:ascii="Cambria" w:hAnsi="Cambria"/>
          <w:i/>
          <w:iCs/>
          <w:u w:val="single"/>
        </w:rPr>
        <w:t>Starting rate</w:t>
      </w:r>
      <w:r w:rsidRPr="009D7DB5">
        <w:rPr>
          <w:rFonts w:ascii="Cambria" w:hAnsi="Cambria"/>
          <w:b/>
          <w:bCs/>
          <w:i/>
          <w:iCs/>
          <w:u w:val="single"/>
        </w:rPr>
        <w:t xml:space="preserve"> </w:t>
      </w:r>
      <w:r w:rsidRPr="009D7DB5">
        <w:rPr>
          <w:rFonts w:ascii="Cambria" w:hAnsi="Cambria"/>
          <w:i/>
          <w:iCs/>
          <w:u w:val="single"/>
        </w:rPr>
        <w:t>$</w:t>
      </w:r>
      <w:r>
        <w:rPr>
          <w:rFonts w:ascii="Cambria" w:hAnsi="Cambria"/>
          <w:i/>
          <w:iCs/>
          <w:u w:val="single"/>
        </w:rPr>
        <w:t>6</w:t>
      </w:r>
      <w:r>
        <w:rPr>
          <w:rFonts w:ascii="Cambria" w:hAnsi="Cambria"/>
          <w:i/>
          <w:iCs/>
          <w:u w:val="single"/>
        </w:rPr>
        <w:t xml:space="preserve">5,000 </w:t>
      </w:r>
      <w:r>
        <w:rPr>
          <w:rFonts w:ascii="Cambria" w:hAnsi="Cambria"/>
          <w:i/>
          <w:iCs/>
          <w:u w:val="single"/>
        </w:rPr>
        <w:t xml:space="preserve">- $75,000 </w:t>
      </w:r>
      <w:r>
        <w:rPr>
          <w:rFonts w:ascii="Cambria" w:hAnsi="Cambria"/>
          <w:i/>
          <w:iCs/>
          <w:u w:val="single"/>
        </w:rPr>
        <w:t>annually</w:t>
      </w:r>
    </w:p>
    <w:p w14:paraId="6D304B4C" w14:textId="3EBDA650" w:rsidR="00C57D4E" w:rsidRPr="00C57D4E" w:rsidRDefault="00C57D4E" w:rsidP="00C57D4E">
      <w:pPr>
        <w:rPr>
          <w:rFonts w:ascii="Cambria" w:hAnsi="Cambria"/>
          <w:b/>
          <w:bCs/>
        </w:rPr>
      </w:pPr>
      <w:r w:rsidRPr="00C57D4E">
        <w:rPr>
          <w:rFonts w:ascii="Cambria" w:hAnsi="Cambria"/>
          <w:b/>
          <w:bCs/>
        </w:rPr>
        <w:t>POSITION SUMMARY</w:t>
      </w:r>
    </w:p>
    <w:sdt>
      <w:sdtPr>
        <w:rPr>
          <w:rStyle w:val="JDBody"/>
          <w:rFonts w:ascii="Cambria" w:hAnsi="Cambria" w:cstheme="minorHAnsi"/>
          <w:noProof/>
        </w:rPr>
        <w:id w:val="-343558564"/>
        <w:placeholder>
          <w:docPart w:val="EB955318BDF04467A5EDD01CD6BCFA0B"/>
        </w:placeholder>
      </w:sdtPr>
      <w:sdtContent>
        <w:p w14:paraId="5FA37AF9" w14:textId="0830782D" w:rsidR="00B26A0D" w:rsidRPr="00E11227" w:rsidRDefault="0029036F" w:rsidP="0029036F">
          <w:pPr>
            <w:spacing w:line="276" w:lineRule="auto"/>
            <w:rPr>
              <w:rFonts w:ascii="Cambria" w:hAnsi="Cambria" w:cstheme="minorHAnsi"/>
              <w:noProof/>
              <w:sz w:val="20"/>
            </w:rPr>
          </w:pPr>
          <w:r w:rsidRPr="00E11227">
            <w:rPr>
              <w:rFonts w:ascii="Cambria" w:hAnsi="Cambria" w:cstheme="minorHAnsi"/>
              <w:bCs/>
            </w:rPr>
            <w:t xml:space="preserve">The </w:t>
          </w:r>
          <w:r w:rsidR="006A0E25" w:rsidRPr="00E11227">
            <w:rPr>
              <w:rFonts w:ascii="Cambria" w:hAnsi="Cambria" w:cstheme="minorHAnsi"/>
              <w:bCs/>
            </w:rPr>
            <w:t xml:space="preserve">Director, Development &amp; </w:t>
          </w:r>
          <w:r w:rsidRPr="00E11227">
            <w:rPr>
              <w:rFonts w:ascii="Cambria" w:hAnsi="Cambria" w:cstheme="minorHAnsi"/>
              <w:bCs/>
            </w:rPr>
            <w:t xml:space="preserve">Marketing  is the primary strategist and </w:t>
          </w:r>
          <w:r w:rsidR="00B76E32" w:rsidRPr="00E11227">
            <w:rPr>
              <w:rFonts w:ascii="Cambria" w:hAnsi="Cambria" w:cstheme="minorHAnsi"/>
              <w:bCs/>
            </w:rPr>
            <w:t xml:space="preserve">active </w:t>
          </w:r>
          <w:r w:rsidRPr="00E11227">
            <w:rPr>
              <w:rFonts w:ascii="Cambria" w:hAnsi="Cambria" w:cstheme="minorHAnsi"/>
              <w:bCs/>
            </w:rPr>
            <w:t xml:space="preserve">agent for a multi-layered fundraising program consistent with best practices for nonprofit organizations.  The </w:t>
          </w:r>
          <w:r w:rsidR="00287007" w:rsidRPr="00E11227">
            <w:rPr>
              <w:rFonts w:ascii="Cambria" w:hAnsi="Cambria" w:cstheme="minorHAnsi"/>
              <w:bCs/>
            </w:rPr>
            <w:t>Director</w:t>
          </w:r>
          <w:r w:rsidRPr="00E11227">
            <w:rPr>
              <w:rFonts w:ascii="Cambria" w:hAnsi="Cambria" w:cstheme="minorHAnsi"/>
              <w:bCs/>
            </w:rPr>
            <w:t xml:space="preserve"> supports SWCC’s plan for strategic growth at a time of rapid expansion and outreach.  The scope of the position includes </w:t>
          </w:r>
          <w:r w:rsidR="00887759" w:rsidRPr="00E11227">
            <w:rPr>
              <w:rFonts w:ascii="Cambria" w:hAnsi="Cambria" w:cstheme="minorHAnsi"/>
              <w:bCs/>
            </w:rPr>
            <w:t xml:space="preserve"> Development</w:t>
          </w:r>
          <w:r w:rsidRPr="00E11227">
            <w:rPr>
              <w:rFonts w:ascii="Cambria" w:hAnsi="Cambria" w:cstheme="minorHAnsi"/>
              <w:bCs/>
            </w:rPr>
            <w:t xml:space="preserve"> Operations, Individual Giving, Institutional Relations</w:t>
          </w:r>
          <w:r w:rsidR="00926E18" w:rsidRPr="00E11227">
            <w:rPr>
              <w:rFonts w:ascii="Cambria" w:hAnsi="Cambria" w:cstheme="minorHAnsi"/>
              <w:bCs/>
            </w:rPr>
            <w:t xml:space="preserve">, </w:t>
          </w:r>
          <w:r w:rsidR="001109BD" w:rsidRPr="00E11227">
            <w:rPr>
              <w:rFonts w:ascii="Cambria" w:hAnsi="Cambria" w:cstheme="minorHAnsi"/>
              <w:bCs/>
            </w:rPr>
            <w:t xml:space="preserve">and Campaign prepping and support.  Marketing includes </w:t>
          </w:r>
          <w:r w:rsidR="008D639C" w:rsidRPr="00E11227">
            <w:rPr>
              <w:rFonts w:ascii="Cambria" w:hAnsi="Cambria" w:cstheme="minorHAnsi"/>
              <w:bCs/>
            </w:rPr>
            <w:t xml:space="preserve">communications </w:t>
          </w:r>
          <w:r w:rsidR="009C6BCA" w:rsidRPr="00E11227">
            <w:rPr>
              <w:rFonts w:ascii="Cambria" w:hAnsi="Cambria" w:cstheme="minorHAnsi"/>
              <w:bCs/>
            </w:rPr>
            <w:t>(print and social media)</w:t>
          </w:r>
          <w:r w:rsidR="001109BD" w:rsidRPr="00E11227">
            <w:rPr>
              <w:rFonts w:ascii="Cambria" w:hAnsi="Cambria" w:cstheme="minorHAnsi"/>
              <w:bCs/>
            </w:rPr>
            <w:t xml:space="preserve"> </w:t>
          </w:r>
          <w:r w:rsidR="009C6BCA" w:rsidRPr="00E11227">
            <w:rPr>
              <w:rFonts w:ascii="Cambria" w:hAnsi="Cambria" w:cstheme="minorHAnsi"/>
              <w:bCs/>
            </w:rPr>
            <w:t xml:space="preserve">to build awareness </w:t>
          </w:r>
          <w:r w:rsidR="006A6BD0" w:rsidRPr="00E11227">
            <w:rPr>
              <w:rFonts w:ascii="Cambria" w:hAnsi="Cambria" w:cstheme="minorHAnsi"/>
              <w:bCs/>
            </w:rPr>
            <w:t>in the broad public market</w:t>
          </w:r>
          <w:r w:rsidR="004768A4" w:rsidRPr="00E11227">
            <w:rPr>
              <w:rFonts w:ascii="Cambria" w:hAnsi="Cambria" w:cstheme="minorHAnsi"/>
              <w:bCs/>
            </w:rPr>
            <w:t xml:space="preserve"> along with more specialized donor communications</w:t>
          </w:r>
          <w:r w:rsidR="006A6BD0" w:rsidRPr="00E11227">
            <w:rPr>
              <w:rFonts w:ascii="Cambria" w:hAnsi="Cambria" w:cstheme="minorHAnsi"/>
              <w:bCs/>
            </w:rPr>
            <w:t xml:space="preserve"> to advance SWCC’s capital goals.  </w:t>
          </w:r>
        </w:p>
        <w:p w14:paraId="32593BEA" w14:textId="2DDC0764" w:rsidR="0029036F" w:rsidRPr="00E11227" w:rsidRDefault="0029036F" w:rsidP="0029036F">
          <w:pPr>
            <w:spacing w:line="276" w:lineRule="auto"/>
            <w:rPr>
              <w:rFonts w:ascii="Cambria" w:hAnsi="Cambria" w:cstheme="minorHAnsi"/>
              <w:bCs/>
            </w:rPr>
          </w:pPr>
          <w:r w:rsidRPr="00E11227">
            <w:rPr>
              <w:rFonts w:ascii="Cambria" w:hAnsi="Cambria" w:cstheme="minorHAnsi"/>
              <w:bCs/>
            </w:rPr>
            <w:t xml:space="preserve">The </w:t>
          </w:r>
          <w:r w:rsidR="00926E18" w:rsidRPr="00E11227">
            <w:rPr>
              <w:rFonts w:ascii="Cambria" w:hAnsi="Cambria" w:cstheme="minorHAnsi"/>
              <w:bCs/>
            </w:rPr>
            <w:t>Director</w:t>
          </w:r>
          <w:r w:rsidRPr="00E11227">
            <w:rPr>
              <w:rFonts w:ascii="Cambria" w:hAnsi="Cambria" w:cstheme="minorHAnsi"/>
              <w:bCs/>
            </w:rPr>
            <w:t xml:space="preserve"> is personally responsible for Individual Giving in a combination of Leadership Annual Giving, Special Gifts, and Estate Plans.  The </w:t>
          </w:r>
          <w:r w:rsidR="00926E18" w:rsidRPr="00E11227">
            <w:rPr>
              <w:rFonts w:ascii="Cambria" w:hAnsi="Cambria" w:cstheme="minorHAnsi"/>
              <w:bCs/>
            </w:rPr>
            <w:t>Director</w:t>
          </w:r>
          <w:r w:rsidRPr="00E11227">
            <w:rPr>
              <w:rFonts w:ascii="Cambria" w:hAnsi="Cambria" w:cstheme="minorHAnsi"/>
              <w:bCs/>
            </w:rPr>
            <w:t xml:space="preserve"> is also responsible for maintaining and increasing the Center’s relationships with donor corporations, independent foundations, and government agencies.  The </w:t>
          </w:r>
          <w:r w:rsidR="0082381B" w:rsidRPr="00E11227">
            <w:rPr>
              <w:rFonts w:ascii="Cambria" w:hAnsi="Cambria" w:cstheme="minorHAnsi"/>
              <w:bCs/>
            </w:rPr>
            <w:t>Director</w:t>
          </w:r>
          <w:r w:rsidRPr="00E11227">
            <w:rPr>
              <w:rFonts w:ascii="Cambria" w:hAnsi="Cambria" w:cstheme="minorHAnsi"/>
              <w:bCs/>
            </w:rPr>
            <w:t xml:space="preserve"> oversees events for donors, both acquisition events and fulfillment events</w:t>
          </w:r>
          <w:r w:rsidR="00B65CD5" w:rsidRPr="00E11227">
            <w:rPr>
              <w:rFonts w:ascii="Cambria" w:hAnsi="Cambria" w:cstheme="minorHAnsi"/>
              <w:bCs/>
            </w:rPr>
            <w:t xml:space="preserve">, and works closely with volunteers </w:t>
          </w:r>
          <w:r w:rsidR="004A32E0" w:rsidRPr="00E11227">
            <w:rPr>
              <w:rFonts w:ascii="Cambria" w:hAnsi="Cambria" w:cstheme="minorHAnsi"/>
              <w:bCs/>
            </w:rPr>
            <w:t xml:space="preserve">who assist </w:t>
          </w:r>
          <w:r w:rsidR="00B65CD5" w:rsidRPr="00E11227">
            <w:rPr>
              <w:rFonts w:ascii="Cambria" w:hAnsi="Cambria" w:cstheme="minorHAnsi"/>
              <w:bCs/>
            </w:rPr>
            <w:t xml:space="preserve">these activities.  </w:t>
          </w:r>
        </w:p>
      </w:sdtContent>
    </w:sdt>
    <w:p w14:paraId="779C6015" w14:textId="3D593822" w:rsidR="00B17D1D" w:rsidRPr="00B60F5A" w:rsidRDefault="00B60F5A" w:rsidP="00B17D1D">
      <w:pPr>
        <w:rPr>
          <w:rFonts w:ascii="Cambria" w:hAnsi="Cambria" w:cs="Calibri"/>
          <w:b/>
          <w:bCs/>
          <w:sz w:val="24"/>
          <w:szCs w:val="24"/>
        </w:rPr>
      </w:pPr>
      <w:r w:rsidRPr="00B60F5A">
        <w:rPr>
          <w:rFonts w:ascii="Cambria" w:hAnsi="Cambria" w:cs="Calibri"/>
          <w:b/>
          <w:bCs/>
          <w:sz w:val="24"/>
          <w:szCs w:val="24"/>
        </w:rPr>
        <w:t>DUTIES AND RESPONSIBILITIES</w:t>
      </w:r>
    </w:p>
    <w:p w14:paraId="568997B0" w14:textId="77777777" w:rsidR="0029036F" w:rsidRPr="0029036F" w:rsidRDefault="0029036F" w:rsidP="0029036F">
      <w:pPr>
        <w:numPr>
          <w:ilvl w:val="0"/>
          <w:numId w:val="12"/>
        </w:numPr>
        <w:rPr>
          <w:rFonts w:ascii="Cambria" w:hAnsi="Cambria"/>
        </w:rPr>
      </w:pPr>
      <w:bookmarkStart w:id="1" w:name="_Hlk161683459"/>
      <w:r w:rsidRPr="0029036F">
        <w:rPr>
          <w:rFonts w:ascii="Cambria" w:hAnsi="Cambria"/>
        </w:rPr>
        <w:t xml:space="preserve">Direct responsibilities for Development:  </w:t>
      </w:r>
    </w:p>
    <w:p w14:paraId="778D2628" w14:textId="087C1F55" w:rsidR="0029036F" w:rsidRPr="0029036F" w:rsidRDefault="0029036F" w:rsidP="0029036F">
      <w:pPr>
        <w:numPr>
          <w:ilvl w:val="1"/>
          <w:numId w:val="12"/>
        </w:numPr>
        <w:rPr>
          <w:rFonts w:ascii="Cambria" w:hAnsi="Cambria"/>
        </w:rPr>
      </w:pPr>
      <w:r w:rsidRPr="0029036F">
        <w:rPr>
          <w:rFonts w:ascii="Cambria" w:hAnsi="Cambria"/>
        </w:rPr>
        <w:t xml:space="preserve">With support from Development Operations Coordinator, manage use of donor data base (both current and prospective donors) for donor engagement and managed relationships.  Data management includes regular reports on philanthropy for </w:t>
      </w:r>
      <w:r w:rsidR="00887759" w:rsidRPr="0029036F">
        <w:rPr>
          <w:rFonts w:ascii="Cambria" w:hAnsi="Cambria"/>
        </w:rPr>
        <w:t>the Executive</w:t>
      </w:r>
      <w:r w:rsidRPr="0029036F">
        <w:rPr>
          <w:rFonts w:ascii="Cambria" w:hAnsi="Cambria"/>
        </w:rPr>
        <w:t xml:space="preserve"> Director and Board.  </w:t>
      </w:r>
    </w:p>
    <w:p w14:paraId="2F39BEE8" w14:textId="4C023ABE" w:rsidR="0029036F" w:rsidRPr="0068192D" w:rsidRDefault="0029036F" w:rsidP="0068192D">
      <w:pPr>
        <w:numPr>
          <w:ilvl w:val="1"/>
          <w:numId w:val="12"/>
        </w:numPr>
        <w:rPr>
          <w:rFonts w:ascii="Cambria" w:hAnsi="Cambria"/>
        </w:rPr>
      </w:pPr>
      <w:r w:rsidRPr="0029036F">
        <w:rPr>
          <w:rFonts w:ascii="Cambria" w:hAnsi="Cambria"/>
        </w:rPr>
        <w:t xml:space="preserve">In first year, focus on relationships with Individuals and Philanthropic Families already supporting SWCC’s mission.  Develop portfolio of 80 to 100 top donors and prospects.  </w:t>
      </w:r>
    </w:p>
    <w:p w14:paraId="555D8A58" w14:textId="3F47A32D" w:rsidR="0029036F" w:rsidRPr="0029036F" w:rsidRDefault="0029036F" w:rsidP="0029036F">
      <w:pPr>
        <w:numPr>
          <w:ilvl w:val="1"/>
          <w:numId w:val="12"/>
        </w:numPr>
        <w:rPr>
          <w:rFonts w:ascii="Cambria" w:hAnsi="Cambria"/>
        </w:rPr>
      </w:pPr>
      <w:r w:rsidRPr="0029036F">
        <w:rPr>
          <w:rFonts w:ascii="Cambria" w:hAnsi="Cambria"/>
        </w:rPr>
        <w:t xml:space="preserve">Support </w:t>
      </w:r>
      <w:r w:rsidR="00926E18">
        <w:rPr>
          <w:rFonts w:ascii="Cambria" w:hAnsi="Cambria"/>
        </w:rPr>
        <w:t xml:space="preserve">and grow the Don Coyote Society, </w:t>
      </w:r>
      <w:r w:rsidRPr="0029036F">
        <w:rPr>
          <w:rFonts w:ascii="Cambria" w:hAnsi="Cambria"/>
        </w:rPr>
        <w:t>a branded Leadership Annual Giving society</w:t>
      </w:r>
      <w:r w:rsidR="00926E18">
        <w:rPr>
          <w:rFonts w:ascii="Cambria" w:hAnsi="Cambria"/>
        </w:rPr>
        <w:t>,</w:t>
      </w:r>
      <w:r w:rsidRPr="0029036F">
        <w:rPr>
          <w:rFonts w:ascii="Cambria" w:hAnsi="Cambria"/>
        </w:rPr>
        <w:t xml:space="preserve"> populated with current donors with outreach to prospective donors.  </w:t>
      </w:r>
    </w:p>
    <w:p w14:paraId="5E0801D3" w14:textId="2BAF3962" w:rsidR="0029036F" w:rsidRPr="0068192D" w:rsidRDefault="0029036F" w:rsidP="0068192D">
      <w:pPr>
        <w:numPr>
          <w:ilvl w:val="1"/>
          <w:numId w:val="12"/>
        </w:numPr>
        <w:rPr>
          <w:rFonts w:ascii="Cambria" w:hAnsi="Cambria"/>
        </w:rPr>
      </w:pPr>
      <w:r w:rsidRPr="0029036F">
        <w:rPr>
          <w:rFonts w:ascii="Cambria" w:hAnsi="Cambria"/>
        </w:rPr>
        <w:t>Analyze past donor trends and levels of giving to project future giving at minimum t</w:t>
      </w:r>
      <w:r w:rsidR="0068192D">
        <w:rPr>
          <w:rFonts w:ascii="Cambria" w:hAnsi="Cambria"/>
        </w:rPr>
        <w:t>h</w:t>
      </w:r>
      <w:r w:rsidRPr="0029036F">
        <w:rPr>
          <w:rFonts w:ascii="Cambria" w:hAnsi="Cambria"/>
        </w:rPr>
        <w:t xml:space="preserve">resholds (and higher) in the new giving society.  </w:t>
      </w:r>
    </w:p>
    <w:p w14:paraId="082DBFC9" w14:textId="20C0BC74" w:rsidR="00421424" w:rsidRPr="00421424" w:rsidRDefault="00421424" w:rsidP="00421424">
      <w:pPr>
        <w:numPr>
          <w:ilvl w:val="1"/>
          <w:numId w:val="12"/>
        </w:numPr>
        <w:rPr>
          <w:rFonts w:ascii="Cambria" w:hAnsi="Cambria"/>
        </w:rPr>
      </w:pPr>
      <w:r w:rsidRPr="00421424">
        <w:rPr>
          <w:rFonts w:ascii="Cambria" w:hAnsi="Cambria"/>
        </w:rPr>
        <w:t xml:space="preserve">Plan and execute a series of donor events, a combination of cultivation/acquisition events and fulfillment events.  </w:t>
      </w:r>
    </w:p>
    <w:p w14:paraId="5E23490D" w14:textId="16FE554E" w:rsidR="00421424" w:rsidRPr="00421424" w:rsidRDefault="00421424" w:rsidP="00421424">
      <w:pPr>
        <w:numPr>
          <w:ilvl w:val="1"/>
          <w:numId w:val="12"/>
        </w:numPr>
        <w:rPr>
          <w:rFonts w:ascii="Cambria" w:hAnsi="Cambria"/>
        </w:rPr>
      </w:pPr>
      <w:r w:rsidRPr="00421424">
        <w:rPr>
          <w:rFonts w:ascii="Cambria" w:hAnsi="Cambria"/>
        </w:rPr>
        <w:lastRenderedPageBreak/>
        <w:t xml:space="preserve">Manage Institutional Relations in advance of </w:t>
      </w:r>
      <w:r w:rsidR="009402D2">
        <w:rPr>
          <w:rFonts w:ascii="Cambria" w:hAnsi="Cambria"/>
        </w:rPr>
        <w:t xml:space="preserve">hiring </w:t>
      </w:r>
      <w:r w:rsidRPr="00421424">
        <w:rPr>
          <w:rFonts w:ascii="Cambria" w:hAnsi="Cambria"/>
        </w:rPr>
        <w:t xml:space="preserve">a full-time Coordinator on staff.  This responsibility includes maintaining current donor relationships with corporations, independent foundations, and government agencies.  </w:t>
      </w:r>
    </w:p>
    <w:p w14:paraId="0AB6590F" w14:textId="372F43F2" w:rsidR="00421424" w:rsidRPr="00421424" w:rsidRDefault="00421424" w:rsidP="00421424">
      <w:pPr>
        <w:numPr>
          <w:ilvl w:val="1"/>
          <w:numId w:val="12"/>
        </w:numPr>
        <w:rPr>
          <w:rFonts w:ascii="Cambria" w:hAnsi="Cambria"/>
        </w:rPr>
      </w:pPr>
      <w:r w:rsidRPr="00421424">
        <w:rPr>
          <w:rFonts w:ascii="Cambria" w:hAnsi="Cambria"/>
        </w:rPr>
        <w:t>Maintain supportive relationships with Board volunteers and other volunteers assisting with fundraising, particularly those “leading” the growth of Don Coyote Society, a branded program, and a Campaign Cabinet to be recruited and oriented in 2025.</w:t>
      </w:r>
    </w:p>
    <w:p w14:paraId="1083460E" w14:textId="20669BEE" w:rsidR="00421424" w:rsidRPr="00421424" w:rsidRDefault="00421424" w:rsidP="00421424">
      <w:pPr>
        <w:numPr>
          <w:ilvl w:val="1"/>
          <w:numId w:val="12"/>
        </w:numPr>
        <w:rPr>
          <w:rFonts w:ascii="Cambria" w:hAnsi="Cambria"/>
        </w:rPr>
      </w:pPr>
      <w:r w:rsidRPr="00421424">
        <w:rPr>
          <w:rFonts w:ascii="Cambria" w:hAnsi="Cambria"/>
        </w:rPr>
        <w:t xml:space="preserve">Serve as a </w:t>
      </w:r>
      <w:r w:rsidR="008C78A1">
        <w:rPr>
          <w:rFonts w:ascii="Cambria" w:hAnsi="Cambria"/>
        </w:rPr>
        <w:t>regular</w:t>
      </w:r>
      <w:r w:rsidRPr="00421424">
        <w:rPr>
          <w:rFonts w:ascii="Cambria" w:hAnsi="Cambria"/>
        </w:rPr>
        <w:t xml:space="preserve"> and supportive member of the Executive Director’s internal management team.  </w:t>
      </w:r>
    </w:p>
    <w:p w14:paraId="16347383" w14:textId="227972CF" w:rsidR="001263D4" w:rsidRPr="001263D4" w:rsidRDefault="006456C3" w:rsidP="001263D4">
      <w:pPr>
        <w:numPr>
          <w:ilvl w:val="0"/>
          <w:numId w:val="12"/>
        </w:numPr>
        <w:rPr>
          <w:rFonts w:ascii="Cambria" w:hAnsi="Cambria"/>
        </w:rPr>
      </w:pPr>
      <w:r>
        <w:rPr>
          <w:rFonts w:ascii="Cambria" w:hAnsi="Cambria"/>
        </w:rPr>
        <w:t>Direct</w:t>
      </w:r>
      <w:r w:rsidR="001263D4" w:rsidRPr="001263D4">
        <w:rPr>
          <w:rFonts w:ascii="Cambria" w:hAnsi="Cambria"/>
        </w:rPr>
        <w:t xml:space="preserve"> responsibility for Marketing initiatives:</w:t>
      </w:r>
    </w:p>
    <w:p w14:paraId="754022F5" w14:textId="77777777" w:rsidR="001263D4" w:rsidRPr="001263D4" w:rsidRDefault="001263D4" w:rsidP="006456C3">
      <w:pPr>
        <w:numPr>
          <w:ilvl w:val="1"/>
          <w:numId w:val="12"/>
        </w:numPr>
        <w:rPr>
          <w:rFonts w:ascii="Cambria" w:hAnsi="Cambria"/>
        </w:rPr>
      </w:pPr>
      <w:r w:rsidRPr="001263D4">
        <w:rPr>
          <w:rFonts w:ascii="Cambria" w:hAnsi="Cambria"/>
        </w:rPr>
        <w:t xml:space="preserve">Maintains and updates SWCC’s case for support in all placements online and in print.  </w:t>
      </w:r>
    </w:p>
    <w:p w14:paraId="3889FDF3" w14:textId="77777777" w:rsidR="001263D4" w:rsidRPr="001263D4" w:rsidRDefault="001263D4" w:rsidP="006456C3">
      <w:pPr>
        <w:numPr>
          <w:ilvl w:val="1"/>
          <w:numId w:val="12"/>
        </w:numPr>
        <w:rPr>
          <w:rFonts w:ascii="Cambria" w:hAnsi="Cambria"/>
        </w:rPr>
      </w:pPr>
      <w:r w:rsidRPr="001263D4">
        <w:rPr>
          <w:rFonts w:ascii="Cambria" w:hAnsi="Cambria"/>
        </w:rPr>
        <w:t xml:space="preserve">Drafts all donor-centric communications across a range of placements: Direct Mail, Wild Family, Online giving, Arizona Gives Day, Giving Tuesday and other campaigns, as needed.  </w:t>
      </w:r>
    </w:p>
    <w:p w14:paraId="20E03151" w14:textId="77777777" w:rsidR="001263D4" w:rsidRPr="001263D4" w:rsidRDefault="001263D4" w:rsidP="006456C3">
      <w:pPr>
        <w:numPr>
          <w:ilvl w:val="1"/>
          <w:numId w:val="12"/>
        </w:numPr>
        <w:rPr>
          <w:rFonts w:ascii="Cambria" w:hAnsi="Cambria"/>
        </w:rPr>
      </w:pPr>
      <w:r w:rsidRPr="001263D4">
        <w:rPr>
          <w:rFonts w:ascii="Cambria" w:hAnsi="Cambria"/>
        </w:rPr>
        <w:t xml:space="preserve">Maintains a calendar of stewardship materials including postcards and special print or digital mailings to communicate impact of Southwest Center’s programs with focus on featured donors.  </w:t>
      </w:r>
    </w:p>
    <w:p w14:paraId="53D0A254" w14:textId="77777777" w:rsidR="001263D4" w:rsidRPr="001263D4" w:rsidRDefault="001263D4" w:rsidP="006456C3">
      <w:pPr>
        <w:numPr>
          <w:ilvl w:val="1"/>
          <w:numId w:val="12"/>
        </w:numPr>
        <w:rPr>
          <w:rFonts w:ascii="Cambria" w:hAnsi="Cambria"/>
        </w:rPr>
      </w:pPr>
      <w:r w:rsidRPr="001263D4">
        <w:rPr>
          <w:rFonts w:ascii="Cambria" w:hAnsi="Cambria"/>
        </w:rPr>
        <w:t xml:space="preserve">Maintains portfolio of compelling stories about donor impact.  </w:t>
      </w:r>
    </w:p>
    <w:p w14:paraId="05F0494F" w14:textId="77777777" w:rsidR="001263D4" w:rsidRPr="001263D4" w:rsidRDefault="001263D4" w:rsidP="006456C3">
      <w:pPr>
        <w:numPr>
          <w:ilvl w:val="1"/>
          <w:numId w:val="12"/>
        </w:numPr>
        <w:rPr>
          <w:rFonts w:ascii="Cambria" w:hAnsi="Cambria"/>
        </w:rPr>
      </w:pPr>
      <w:r w:rsidRPr="001263D4">
        <w:rPr>
          <w:rFonts w:ascii="Cambria" w:hAnsi="Cambria"/>
        </w:rPr>
        <w:t>Coordinates with SWCC’s PR consultant to deliver stories beyond current donor base.  This initiative becomes a priority during Southwest’s 30</w:t>
      </w:r>
      <w:r w:rsidRPr="001263D4">
        <w:rPr>
          <w:rFonts w:ascii="Cambria" w:hAnsi="Cambria"/>
          <w:vertAlign w:val="superscript"/>
        </w:rPr>
        <w:t>th</w:t>
      </w:r>
      <w:r w:rsidRPr="001263D4">
        <w:rPr>
          <w:rFonts w:ascii="Cambria" w:hAnsi="Cambria"/>
        </w:rPr>
        <w:t xml:space="preserve"> Anniversary Year (2024-25).  </w:t>
      </w:r>
    </w:p>
    <w:p w14:paraId="6E39188A" w14:textId="7B6C0E08" w:rsidR="001263D4" w:rsidRPr="001263D4" w:rsidRDefault="001263D4" w:rsidP="006456C3">
      <w:pPr>
        <w:numPr>
          <w:ilvl w:val="1"/>
          <w:numId w:val="12"/>
        </w:numPr>
        <w:rPr>
          <w:rFonts w:ascii="Cambria" w:hAnsi="Cambria"/>
        </w:rPr>
      </w:pPr>
      <w:r w:rsidRPr="001263D4">
        <w:rPr>
          <w:rFonts w:ascii="Cambria" w:hAnsi="Cambria"/>
        </w:rPr>
        <w:t>Support 30</w:t>
      </w:r>
      <w:r w:rsidRPr="001263D4">
        <w:rPr>
          <w:rFonts w:ascii="Cambria" w:hAnsi="Cambria"/>
          <w:vertAlign w:val="superscript"/>
        </w:rPr>
        <w:t>th</w:t>
      </w:r>
      <w:r w:rsidRPr="001263D4">
        <w:rPr>
          <w:rFonts w:ascii="Cambria" w:hAnsi="Cambria"/>
        </w:rPr>
        <w:t xml:space="preserve"> Anniversary Committee in advance of November 8</w:t>
      </w:r>
      <w:r w:rsidR="006456C3">
        <w:rPr>
          <w:rFonts w:ascii="Cambria" w:hAnsi="Cambria"/>
        </w:rPr>
        <w:t>, 2024</w:t>
      </w:r>
      <w:r w:rsidR="00C31AFE">
        <w:rPr>
          <w:rFonts w:ascii="Cambria" w:hAnsi="Cambria"/>
        </w:rPr>
        <w:t>,</w:t>
      </w:r>
      <w:r w:rsidR="003549ED">
        <w:rPr>
          <w:rFonts w:ascii="Cambria" w:hAnsi="Cambria"/>
        </w:rPr>
        <w:t xml:space="preserve"> 30</w:t>
      </w:r>
      <w:r w:rsidR="003549ED" w:rsidRPr="003549ED">
        <w:rPr>
          <w:rFonts w:ascii="Cambria" w:hAnsi="Cambria"/>
          <w:vertAlign w:val="superscript"/>
        </w:rPr>
        <w:t>th</w:t>
      </w:r>
      <w:r w:rsidR="003549ED">
        <w:rPr>
          <w:rFonts w:ascii="Cambria" w:hAnsi="Cambria"/>
        </w:rPr>
        <w:t xml:space="preserve"> Anniversary</w:t>
      </w:r>
      <w:r w:rsidRPr="001263D4">
        <w:rPr>
          <w:rFonts w:ascii="Cambria" w:hAnsi="Cambria"/>
        </w:rPr>
        <w:t xml:space="preserve"> Gala</w:t>
      </w:r>
      <w:r w:rsidR="00C31AFE">
        <w:rPr>
          <w:rFonts w:ascii="Cambria" w:hAnsi="Cambria"/>
        </w:rPr>
        <w:t xml:space="preserve"> i</w:t>
      </w:r>
      <w:r w:rsidR="003549ED">
        <w:rPr>
          <w:rFonts w:ascii="Cambria" w:hAnsi="Cambria"/>
        </w:rPr>
        <w:t xml:space="preserve">n downtown Scottsdale.  </w:t>
      </w:r>
      <w:r w:rsidRPr="001263D4">
        <w:rPr>
          <w:rFonts w:ascii="Cambria" w:hAnsi="Cambria"/>
        </w:rPr>
        <w:t xml:space="preserve">  </w:t>
      </w:r>
    </w:p>
    <w:p w14:paraId="0357B8EF" w14:textId="56AD9AB0" w:rsidR="00F01EE2" w:rsidRPr="006418FF" w:rsidRDefault="00087B36" w:rsidP="0029036F">
      <w:pPr>
        <w:rPr>
          <w:rFonts w:ascii="Cambria" w:hAnsi="Cambria"/>
        </w:rPr>
      </w:pPr>
      <w:r w:rsidRPr="00E11227">
        <w:rPr>
          <w:rFonts w:ascii="Cambria" w:hAnsi="Cambria"/>
          <w:b/>
          <w:bCs/>
          <w:caps/>
        </w:rPr>
        <w:t>Other duties</w:t>
      </w:r>
      <w:r w:rsidRPr="006418FF">
        <w:rPr>
          <w:rFonts w:ascii="Cambria" w:hAnsi="Cambria"/>
        </w:rPr>
        <w:t xml:space="preserve"> </w:t>
      </w:r>
      <w:r w:rsidR="00D54A91" w:rsidRPr="006418FF">
        <w:rPr>
          <w:rFonts w:ascii="Cambria" w:hAnsi="Cambria"/>
        </w:rPr>
        <w:t xml:space="preserve">- </w:t>
      </w:r>
      <w:r w:rsidR="00CB2692">
        <w:rPr>
          <w:rFonts w:ascii="Cambria" w:hAnsi="Cambria"/>
        </w:rPr>
        <w:t>T</w:t>
      </w:r>
      <w:r w:rsidR="00D54A91" w:rsidRPr="006418FF">
        <w:rPr>
          <w:rFonts w:ascii="Cambria" w:hAnsi="Cambria"/>
        </w:rPr>
        <w:t>his job description is not designed to cover or contain a comprehensive listing of activities, duties or responsibilities that are required of the employee for this job.</w:t>
      </w:r>
      <w:r w:rsidR="00577CFA">
        <w:rPr>
          <w:rFonts w:ascii="Cambria" w:hAnsi="Cambria"/>
        </w:rPr>
        <w:t xml:space="preserve"> </w:t>
      </w:r>
      <w:r w:rsidR="00D54A91" w:rsidRPr="006418FF">
        <w:rPr>
          <w:rFonts w:ascii="Cambria" w:hAnsi="Cambria"/>
        </w:rPr>
        <w:t xml:space="preserve"> Duties, </w:t>
      </w:r>
      <w:r w:rsidR="0077706C" w:rsidRPr="006418FF">
        <w:rPr>
          <w:rFonts w:ascii="Cambria" w:hAnsi="Cambria"/>
        </w:rPr>
        <w:t>responsibilities,</w:t>
      </w:r>
      <w:r w:rsidR="00D54A91" w:rsidRPr="006418FF">
        <w:rPr>
          <w:rFonts w:ascii="Cambria" w:hAnsi="Cambria"/>
        </w:rPr>
        <w:t xml:space="preserve"> and activities may change at any time with or without notice.</w:t>
      </w:r>
    </w:p>
    <w:bookmarkEnd w:id="1"/>
    <w:p w14:paraId="1BA61341" w14:textId="26353FA8" w:rsidR="00F01EE2" w:rsidRDefault="00B60F5A" w:rsidP="00F01EE2">
      <w:pPr>
        <w:rPr>
          <w:rFonts w:ascii="Cambria" w:hAnsi="Cambria"/>
          <w:b/>
          <w:bCs/>
          <w:sz w:val="24"/>
          <w:szCs w:val="24"/>
        </w:rPr>
      </w:pPr>
      <w:r w:rsidRPr="0077706C">
        <w:rPr>
          <w:rFonts w:ascii="Cambria" w:hAnsi="Cambria"/>
          <w:b/>
          <w:bCs/>
          <w:sz w:val="24"/>
          <w:szCs w:val="24"/>
        </w:rPr>
        <w:t>QUALIFICATIONS:</w:t>
      </w:r>
    </w:p>
    <w:p w14:paraId="08C94FE2" w14:textId="1DF93F25" w:rsidR="00921002" w:rsidRPr="004768A5" w:rsidRDefault="00921002" w:rsidP="00921002">
      <w:pPr>
        <w:pStyle w:val="ListParagraph"/>
        <w:numPr>
          <w:ilvl w:val="0"/>
          <w:numId w:val="18"/>
        </w:numPr>
        <w:rPr>
          <w:rFonts w:ascii="Cambria" w:hAnsi="Cambria"/>
        </w:rPr>
      </w:pPr>
      <w:r w:rsidRPr="004768A5">
        <w:rPr>
          <w:rFonts w:ascii="Cambria" w:hAnsi="Cambria"/>
        </w:rPr>
        <w:t xml:space="preserve">Bachelor's </w:t>
      </w:r>
      <w:r w:rsidR="002653A6" w:rsidRPr="004768A5">
        <w:rPr>
          <w:rFonts w:ascii="Cambria" w:hAnsi="Cambria"/>
        </w:rPr>
        <w:t>D</w:t>
      </w:r>
      <w:r w:rsidRPr="004768A5">
        <w:rPr>
          <w:rFonts w:ascii="Cambria" w:hAnsi="Cambria"/>
        </w:rPr>
        <w:t>egree</w:t>
      </w:r>
    </w:p>
    <w:p w14:paraId="2A6ACEA5" w14:textId="4AFC6098" w:rsidR="0029036F" w:rsidRPr="00921002" w:rsidRDefault="00687B85" w:rsidP="0029036F">
      <w:pPr>
        <w:pStyle w:val="ListParagraph"/>
        <w:numPr>
          <w:ilvl w:val="0"/>
          <w:numId w:val="17"/>
        </w:numPr>
        <w:spacing w:after="0" w:line="240" w:lineRule="auto"/>
        <w:rPr>
          <w:rFonts w:ascii="Cambria" w:hAnsi="Cambria" w:cstheme="minorHAnsi"/>
        </w:rPr>
      </w:pPr>
      <w:r>
        <w:rPr>
          <w:rFonts w:ascii="Cambria" w:hAnsi="Cambria" w:cstheme="minorHAnsi"/>
          <w:color w:val="000000" w:themeColor="text1"/>
        </w:rPr>
        <w:t xml:space="preserve">Experience </w:t>
      </w:r>
      <w:r w:rsidR="00FE7599">
        <w:rPr>
          <w:rFonts w:ascii="Cambria" w:hAnsi="Cambria" w:cstheme="minorHAnsi"/>
          <w:color w:val="000000" w:themeColor="text1"/>
        </w:rPr>
        <w:t>using</w:t>
      </w:r>
      <w:r>
        <w:rPr>
          <w:rFonts w:ascii="Cambria" w:hAnsi="Cambria" w:cstheme="minorHAnsi"/>
          <w:color w:val="000000" w:themeColor="text1"/>
        </w:rPr>
        <w:t xml:space="preserve"> </w:t>
      </w:r>
      <w:r w:rsidR="00345CD8">
        <w:rPr>
          <w:rFonts w:ascii="Cambria" w:hAnsi="Cambria" w:cstheme="minorHAnsi"/>
          <w:color w:val="000000" w:themeColor="text1"/>
        </w:rPr>
        <w:t xml:space="preserve">and managing </w:t>
      </w:r>
      <w:r>
        <w:rPr>
          <w:rFonts w:ascii="Cambria" w:hAnsi="Cambria" w:cstheme="minorHAnsi"/>
          <w:color w:val="000000" w:themeColor="text1"/>
        </w:rPr>
        <w:t xml:space="preserve">donor </w:t>
      </w:r>
      <w:r w:rsidR="0029036F" w:rsidRPr="00921002">
        <w:rPr>
          <w:rFonts w:ascii="Cambria" w:hAnsi="Cambria" w:cstheme="minorHAnsi"/>
          <w:color w:val="000000" w:themeColor="text1"/>
        </w:rPr>
        <w:t>data</w:t>
      </w:r>
      <w:r w:rsidR="00FE7599">
        <w:rPr>
          <w:rFonts w:ascii="Cambria" w:hAnsi="Cambria" w:cstheme="minorHAnsi"/>
          <w:color w:val="000000" w:themeColor="text1"/>
        </w:rPr>
        <w:t xml:space="preserve"> systems</w:t>
      </w:r>
    </w:p>
    <w:p w14:paraId="5E865D0B" w14:textId="2EEEAC02" w:rsidR="0029036F" w:rsidRPr="00921002" w:rsidRDefault="0029036F" w:rsidP="0029036F">
      <w:pPr>
        <w:pStyle w:val="ListParagraph"/>
        <w:numPr>
          <w:ilvl w:val="0"/>
          <w:numId w:val="17"/>
        </w:numPr>
        <w:spacing w:after="120" w:line="276" w:lineRule="auto"/>
        <w:rPr>
          <w:rFonts w:ascii="Cambria" w:hAnsi="Cambria" w:cstheme="minorHAnsi"/>
          <w:color w:val="000000" w:themeColor="text1"/>
        </w:rPr>
      </w:pPr>
      <w:r w:rsidRPr="00921002">
        <w:rPr>
          <w:rFonts w:ascii="Cambria" w:hAnsi="Cambria" w:cstheme="minorHAnsi"/>
        </w:rPr>
        <w:t xml:space="preserve">Direct experience in fundraising through standard appeals: Direct Mail and Online Giving  </w:t>
      </w:r>
    </w:p>
    <w:p w14:paraId="63AC4550" w14:textId="50C8E2F2" w:rsidR="0029036F" w:rsidRPr="00921002" w:rsidRDefault="0029036F" w:rsidP="0029036F">
      <w:pPr>
        <w:pStyle w:val="ListParagraph"/>
        <w:numPr>
          <w:ilvl w:val="0"/>
          <w:numId w:val="17"/>
        </w:numPr>
        <w:spacing w:after="120" w:line="276" w:lineRule="auto"/>
        <w:rPr>
          <w:rFonts w:ascii="Cambria" w:hAnsi="Cambria" w:cstheme="minorHAnsi"/>
          <w:color w:val="000000" w:themeColor="text1"/>
        </w:rPr>
      </w:pPr>
      <w:r w:rsidRPr="00921002">
        <w:rPr>
          <w:rFonts w:ascii="Cambria" w:hAnsi="Cambria" w:cstheme="minorHAnsi"/>
        </w:rPr>
        <w:t xml:space="preserve">Experience working directly with donors, ideally in strategies involving </w:t>
      </w:r>
      <w:r w:rsidR="00345CD8">
        <w:rPr>
          <w:rFonts w:ascii="Cambria" w:hAnsi="Cambria" w:cstheme="minorHAnsi"/>
        </w:rPr>
        <w:t xml:space="preserve">active </w:t>
      </w:r>
      <w:r w:rsidRPr="00921002">
        <w:rPr>
          <w:rFonts w:ascii="Cambria" w:hAnsi="Cambria" w:cstheme="minorHAnsi"/>
        </w:rPr>
        <w:t>cultivation and solicitation of donor</w:t>
      </w:r>
      <w:r w:rsidR="00345CD8">
        <w:rPr>
          <w:rFonts w:ascii="Cambria" w:hAnsi="Cambria" w:cstheme="minorHAnsi"/>
        </w:rPr>
        <w:t>s</w:t>
      </w:r>
      <w:r w:rsidRPr="00921002">
        <w:rPr>
          <w:rFonts w:ascii="Cambria" w:hAnsi="Cambria" w:cstheme="minorHAnsi"/>
        </w:rPr>
        <w:t xml:space="preserve">  </w:t>
      </w:r>
    </w:p>
    <w:p w14:paraId="62EBF17E" w14:textId="6FC25191" w:rsidR="0029036F" w:rsidRPr="00921002" w:rsidRDefault="0029036F" w:rsidP="0029036F">
      <w:pPr>
        <w:pStyle w:val="ListParagraph"/>
        <w:numPr>
          <w:ilvl w:val="0"/>
          <w:numId w:val="17"/>
        </w:numPr>
        <w:spacing w:after="120" w:line="276" w:lineRule="auto"/>
        <w:rPr>
          <w:rFonts w:ascii="Cambria" w:hAnsi="Cambria" w:cstheme="minorHAnsi"/>
          <w:color w:val="000000" w:themeColor="text1"/>
        </w:rPr>
      </w:pPr>
      <w:r w:rsidRPr="00921002">
        <w:rPr>
          <w:rFonts w:ascii="Cambria" w:hAnsi="Cambria" w:cstheme="minorHAnsi"/>
        </w:rPr>
        <w:t xml:space="preserve">Excellent written and oral presentation skills  </w:t>
      </w:r>
    </w:p>
    <w:p w14:paraId="109C4A0A" w14:textId="1280C8E6" w:rsidR="0029036F" w:rsidRPr="00E8643A" w:rsidRDefault="0029036F" w:rsidP="0029036F">
      <w:pPr>
        <w:pStyle w:val="ListParagraph"/>
        <w:numPr>
          <w:ilvl w:val="0"/>
          <w:numId w:val="17"/>
        </w:numPr>
        <w:spacing w:after="120" w:line="276" w:lineRule="auto"/>
        <w:rPr>
          <w:rFonts w:cstheme="minorHAnsi"/>
          <w:color w:val="000000" w:themeColor="text1"/>
        </w:rPr>
      </w:pPr>
      <w:r w:rsidRPr="00921002">
        <w:rPr>
          <w:rFonts w:ascii="Cambria" w:hAnsi="Cambria" w:cstheme="minorHAnsi"/>
        </w:rPr>
        <w:t xml:space="preserve">Experience supervising other </w:t>
      </w:r>
      <w:r w:rsidR="00175673">
        <w:rPr>
          <w:rFonts w:ascii="Cambria" w:hAnsi="Cambria" w:cstheme="minorHAnsi"/>
        </w:rPr>
        <w:t>staff</w:t>
      </w:r>
      <w:r w:rsidRPr="00921002">
        <w:rPr>
          <w:rFonts w:ascii="Cambria" w:hAnsi="Cambria" w:cstheme="minorHAnsi"/>
        </w:rPr>
        <w:t xml:space="preserve"> and volunteers</w:t>
      </w:r>
      <w:r>
        <w:rPr>
          <w:rFonts w:cstheme="minorHAnsi"/>
        </w:rPr>
        <w:t xml:space="preserve">  </w:t>
      </w:r>
    </w:p>
    <w:p w14:paraId="1259CC6F" w14:textId="7A582ED4" w:rsidR="00084D58" w:rsidRPr="00CA0789" w:rsidRDefault="00084D58" w:rsidP="00CA0789">
      <w:pPr>
        <w:pStyle w:val="ListParagraph"/>
        <w:numPr>
          <w:ilvl w:val="0"/>
          <w:numId w:val="13"/>
        </w:numPr>
        <w:rPr>
          <w:rFonts w:ascii="ProximaNova" w:hAnsi="ProximaNova"/>
          <w:color w:val="222222"/>
        </w:rPr>
      </w:pPr>
      <w:r w:rsidRPr="00CA0789">
        <w:rPr>
          <w:rFonts w:ascii="ProximaNova" w:hAnsi="ProximaNova"/>
          <w:color w:val="222222"/>
        </w:rPr>
        <w:t>Must be willing and able to work evenings, weekends, holidays and extended days as needed</w:t>
      </w:r>
    </w:p>
    <w:p w14:paraId="1AAC2663" w14:textId="0316E154" w:rsidR="00084D58" w:rsidRPr="00CA0789" w:rsidRDefault="00084D58" w:rsidP="00CA0789">
      <w:pPr>
        <w:pStyle w:val="ListParagraph"/>
        <w:numPr>
          <w:ilvl w:val="0"/>
          <w:numId w:val="13"/>
        </w:numPr>
        <w:rPr>
          <w:rFonts w:ascii="ProximaNova" w:hAnsi="ProximaNova"/>
          <w:color w:val="222222"/>
        </w:rPr>
      </w:pPr>
      <w:r w:rsidRPr="00CA0789">
        <w:rPr>
          <w:rFonts w:ascii="ProximaNova" w:hAnsi="ProximaNova"/>
          <w:color w:val="222222"/>
        </w:rPr>
        <w:t>Valid Drivers’ License.  Must have and maintain a clean driving record</w:t>
      </w:r>
    </w:p>
    <w:p w14:paraId="66A7B4CA" w14:textId="39640D42" w:rsidR="00084D58" w:rsidRPr="00CA0789" w:rsidRDefault="00084D58" w:rsidP="00CA0789">
      <w:pPr>
        <w:pStyle w:val="ListParagraph"/>
        <w:numPr>
          <w:ilvl w:val="0"/>
          <w:numId w:val="13"/>
        </w:numPr>
        <w:rPr>
          <w:rFonts w:ascii="Cambria" w:hAnsi="Cambria"/>
        </w:rPr>
      </w:pPr>
      <w:r w:rsidRPr="00CA0789">
        <w:rPr>
          <w:rFonts w:ascii="ProximaNova" w:hAnsi="ProximaNova"/>
          <w:color w:val="222222"/>
        </w:rPr>
        <w:t>Must</w:t>
      </w:r>
      <w:r w:rsidRPr="00CA0789">
        <w:rPr>
          <w:rFonts w:ascii="Cambria" w:hAnsi="Cambria"/>
        </w:rPr>
        <w:t xml:space="preserve"> be able to pass a background check</w:t>
      </w:r>
    </w:p>
    <w:p w14:paraId="3916A363" w14:textId="77777777" w:rsidR="00D51B17" w:rsidRDefault="00D51B17" w:rsidP="0077706C">
      <w:pPr>
        <w:ind w:firstLine="720"/>
        <w:rPr>
          <w:rFonts w:ascii="Cambria" w:hAnsi="Cambria"/>
          <w:b/>
          <w:bCs/>
        </w:rPr>
      </w:pPr>
      <w:r w:rsidRPr="00D51B17">
        <w:rPr>
          <w:rFonts w:ascii="Cambria" w:hAnsi="Cambria"/>
          <w:b/>
          <w:bCs/>
        </w:rPr>
        <w:lastRenderedPageBreak/>
        <w:t>Minimum Experience</w:t>
      </w:r>
    </w:p>
    <w:p w14:paraId="202E0078" w14:textId="707A1A5C" w:rsidR="00076B2A" w:rsidRPr="00076B2A" w:rsidRDefault="006D6CD2" w:rsidP="00076B2A">
      <w:pPr>
        <w:pStyle w:val="JDList"/>
        <w:spacing w:line="240" w:lineRule="auto"/>
        <w:rPr>
          <w:rFonts w:ascii="Cambria" w:hAnsi="Cambria" w:cstheme="minorHAnsi"/>
          <w:sz w:val="22"/>
          <w:szCs w:val="22"/>
        </w:rPr>
      </w:pPr>
      <w:r>
        <w:rPr>
          <w:rFonts w:ascii="Cambria" w:hAnsi="Cambria" w:cstheme="minorHAnsi"/>
          <w:sz w:val="22"/>
          <w:szCs w:val="22"/>
        </w:rPr>
        <w:t>Five</w:t>
      </w:r>
      <w:r w:rsidR="00921002" w:rsidRPr="00921002">
        <w:rPr>
          <w:rFonts w:ascii="Cambria" w:hAnsi="Cambria" w:cstheme="minorHAnsi"/>
          <w:sz w:val="22"/>
          <w:szCs w:val="22"/>
        </w:rPr>
        <w:t xml:space="preserve"> years’ professional experience in </w:t>
      </w:r>
      <w:r w:rsidR="00076B2A">
        <w:rPr>
          <w:rFonts w:ascii="Cambria" w:hAnsi="Cambria" w:cstheme="minorHAnsi"/>
          <w:sz w:val="22"/>
          <w:szCs w:val="22"/>
        </w:rPr>
        <w:t xml:space="preserve">nonprofit fundraising and communications.  </w:t>
      </w:r>
    </w:p>
    <w:p w14:paraId="3486EDD9" w14:textId="015877B0" w:rsidR="00D51B17" w:rsidRDefault="004768A5" w:rsidP="0077706C">
      <w:pPr>
        <w:ind w:firstLine="720"/>
        <w:rPr>
          <w:rFonts w:ascii="Cambria" w:hAnsi="Cambria"/>
          <w:b/>
          <w:bCs/>
        </w:rPr>
      </w:pPr>
      <w:r>
        <w:rPr>
          <w:rFonts w:ascii="Cambria" w:hAnsi="Cambria"/>
          <w:b/>
          <w:bCs/>
        </w:rPr>
        <w:t>Preferred</w:t>
      </w:r>
      <w:r w:rsidR="00D51B17" w:rsidRPr="00D51B17">
        <w:rPr>
          <w:rFonts w:ascii="Cambria" w:hAnsi="Cambria"/>
          <w:b/>
          <w:bCs/>
        </w:rPr>
        <w:t xml:space="preserve"> Experience</w:t>
      </w:r>
    </w:p>
    <w:p w14:paraId="07D13995" w14:textId="1E941091" w:rsidR="00921002" w:rsidRDefault="006D6CD2" w:rsidP="00921002">
      <w:pPr>
        <w:pStyle w:val="JDList"/>
        <w:spacing w:after="0" w:line="240" w:lineRule="auto"/>
        <w:rPr>
          <w:rFonts w:ascii="Cambria" w:hAnsi="Cambria" w:cstheme="minorHAnsi"/>
          <w:sz w:val="22"/>
          <w:szCs w:val="22"/>
        </w:rPr>
      </w:pPr>
      <w:r>
        <w:rPr>
          <w:rFonts w:ascii="Cambria" w:hAnsi="Cambria" w:cstheme="minorHAnsi"/>
          <w:sz w:val="22"/>
          <w:szCs w:val="22"/>
        </w:rPr>
        <w:t>More than</w:t>
      </w:r>
      <w:r w:rsidR="00921002" w:rsidRPr="00921002">
        <w:rPr>
          <w:rFonts w:ascii="Cambria" w:hAnsi="Cambria" w:cstheme="minorHAnsi"/>
          <w:sz w:val="22"/>
          <w:szCs w:val="22"/>
        </w:rPr>
        <w:t xml:space="preserve"> five years’ professional experience in nonprofit service </w:t>
      </w:r>
      <w:r w:rsidR="00076B2A">
        <w:rPr>
          <w:rFonts w:ascii="Cambria" w:hAnsi="Cambria" w:cstheme="minorHAnsi"/>
          <w:sz w:val="22"/>
          <w:szCs w:val="22"/>
        </w:rPr>
        <w:t xml:space="preserve"> will be viewed favorably.  </w:t>
      </w:r>
    </w:p>
    <w:p w14:paraId="001D70F7" w14:textId="77777777" w:rsidR="009C437A" w:rsidRPr="00921002" w:rsidRDefault="009C437A" w:rsidP="009C437A">
      <w:pPr>
        <w:pStyle w:val="JDList"/>
        <w:numPr>
          <w:ilvl w:val="0"/>
          <w:numId w:val="0"/>
        </w:numPr>
        <w:spacing w:after="0" w:line="240" w:lineRule="auto"/>
        <w:ind w:left="720"/>
        <w:rPr>
          <w:rFonts w:ascii="Cambria" w:hAnsi="Cambria" w:cstheme="minorHAnsi"/>
          <w:sz w:val="22"/>
          <w:szCs w:val="22"/>
        </w:rPr>
      </w:pPr>
    </w:p>
    <w:p w14:paraId="6ABCAC5D" w14:textId="77777777" w:rsidR="00A17151" w:rsidRPr="00921002" w:rsidRDefault="00A17151" w:rsidP="00A17151">
      <w:pPr>
        <w:autoSpaceDE w:val="0"/>
        <w:autoSpaceDN w:val="0"/>
        <w:adjustRightInd w:val="0"/>
        <w:ind w:firstLine="720"/>
        <w:rPr>
          <w:rFonts w:ascii="Cambria" w:hAnsi="Cambria" w:cstheme="minorHAnsi"/>
          <w:b/>
          <w:bCs/>
        </w:rPr>
      </w:pPr>
      <w:r w:rsidRPr="00921002">
        <w:rPr>
          <w:rFonts w:ascii="Cambria" w:hAnsi="Cambria" w:cstheme="minorHAnsi"/>
          <w:b/>
          <w:bCs/>
        </w:rPr>
        <w:t>Knowledge / Skills / Abilities:</w:t>
      </w:r>
    </w:p>
    <w:p w14:paraId="632D6CCF" w14:textId="48B7705A" w:rsidR="00A17151" w:rsidRPr="00921002" w:rsidRDefault="00A17151" w:rsidP="00A17151">
      <w:pPr>
        <w:pStyle w:val="ListParagraph"/>
        <w:numPr>
          <w:ilvl w:val="0"/>
          <w:numId w:val="7"/>
        </w:numPr>
        <w:autoSpaceDE w:val="0"/>
        <w:autoSpaceDN w:val="0"/>
        <w:adjustRightInd w:val="0"/>
        <w:rPr>
          <w:rFonts w:ascii="Cambria" w:hAnsi="Cambria" w:cstheme="minorHAnsi"/>
          <w:bCs/>
        </w:rPr>
      </w:pPr>
      <w:r w:rsidRPr="00A17151">
        <w:rPr>
          <w:rFonts w:ascii="Cambria" w:hAnsi="Cambria" w:cstheme="minorHAnsi"/>
          <w:bCs/>
        </w:rPr>
        <w:t>Language</w:t>
      </w:r>
      <w:r w:rsidRPr="00921002">
        <w:rPr>
          <w:rFonts w:ascii="Cambria" w:hAnsi="Cambria" w:cstheme="minorHAnsi"/>
          <w:bCs/>
        </w:rPr>
        <w:t xml:space="preserve"> – </w:t>
      </w:r>
      <w:sdt>
        <w:sdtPr>
          <w:rPr>
            <w:rStyle w:val="JDBody"/>
            <w:rFonts w:ascii="Cambria" w:hAnsi="Cambria" w:cstheme="minorHAnsi"/>
            <w:sz w:val="22"/>
          </w:rPr>
          <w:id w:val="-1025550550"/>
          <w:placeholder>
            <w:docPart w:val="01FB77A6111F4F8E8358257993E9FF64"/>
          </w:placeholder>
        </w:sdtPr>
        <w:sdtContent>
          <w:r w:rsidRPr="00921002">
            <w:rPr>
              <w:rStyle w:val="JDBody"/>
              <w:rFonts w:ascii="Cambria" w:hAnsi="Cambria" w:cstheme="minorHAnsi"/>
              <w:sz w:val="22"/>
            </w:rPr>
            <w:t xml:space="preserve">Able to speak, read and write English. </w:t>
          </w:r>
        </w:sdtContent>
      </w:sdt>
    </w:p>
    <w:p w14:paraId="60B43928" w14:textId="77777777" w:rsidR="00A17151" w:rsidRPr="00921002" w:rsidRDefault="00A17151" w:rsidP="00A17151">
      <w:pPr>
        <w:pStyle w:val="ListParagraph"/>
        <w:numPr>
          <w:ilvl w:val="0"/>
          <w:numId w:val="7"/>
        </w:numPr>
        <w:autoSpaceDE w:val="0"/>
        <w:autoSpaceDN w:val="0"/>
        <w:adjustRightInd w:val="0"/>
        <w:rPr>
          <w:rFonts w:ascii="Cambria" w:hAnsi="Cambria" w:cstheme="minorHAnsi"/>
          <w:bCs/>
        </w:rPr>
      </w:pPr>
      <w:r w:rsidRPr="00A17151">
        <w:rPr>
          <w:rFonts w:ascii="Cambria" w:hAnsi="Cambria" w:cstheme="minorHAnsi"/>
          <w:bCs/>
        </w:rPr>
        <w:t xml:space="preserve">Mathematical </w:t>
      </w:r>
      <w:r w:rsidRPr="00921002">
        <w:rPr>
          <w:rFonts w:ascii="Cambria" w:hAnsi="Cambria" w:cstheme="minorHAnsi"/>
          <w:bCs/>
        </w:rPr>
        <w:t xml:space="preserve">– </w:t>
      </w:r>
      <w:sdt>
        <w:sdtPr>
          <w:rPr>
            <w:rStyle w:val="JDBody"/>
            <w:rFonts w:ascii="Cambria" w:hAnsi="Cambria" w:cstheme="minorHAnsi"/>
            <w:sz w:val="22"/>
          </w:rPr>
          <w:id w:val="-2016369143"/>
          <w:placeholder>
            <w:docPart w:val="60789C2481DF4050933BC1EE814C9DDA"/>
          </w:placeholder>
        </w:sdtPr>
        <w:sdtContent>
          <w:r w:rsidRPr="00921002">
            <w:rPr>
              <w:rFonts w:ascii="Cambria" w:hAnsi="Cambria" w:cstheme="minorHAnsi"/>
            </w:rPr>
            <w:t xml:space="preserve">Intermediate mathematical skills. </w:t>
          </w:r>
        </w:sdtContent>
      </w:sdt>
    </w:p>
    <w:p w14:paraId="7D01AC50" w14:textId="77777777" w:rsidR="00A17151" w:rsidRPr="00921002" w:rsidRDefault="00A17151" w:rsidP="00A17151">
      <w:pPr>
        <w:pStyle w:val="ListParagraph"/>
        <w:numPr>
          <w:ilvl w:val="0"/>
          <w:numId w:val="7"/>
        </w:numPr>
        <w:autoSpaceDE w:val="0"/>
        <w:autoSpaceDN w:val="0"/>
        <w:adjustRightInd w:val="0"/>
        <w:rPr>
          <w:rFonts w:ascii="Cambria" w:hAnsi="Cambria" w:cstheme="minorHAnsi"/>
          <w:bCs/>
        </w:rPr>
      </w:pPr>
      <w:r w:rsidRPr="00A17151">
        <w:rPr>
          <w:rFonts w:ascii="Cambria" w:hAnsi="Cambria" w:cstheme="minorHAnsi"/>
          <w:bCs/>
        </w:rPr>
        <w:t xml:space="preserve">Technical </w:t>
      </w:r>
      <w:r w:rsidRPr="00921002">
        <w:rPr>
          <w:rFonts w:ascii="Cambria" w:hAnsi="Cambria" w:cstheme="minorHAnsi"/>
          <w:bCs/>
        </w:rPr>
        <w:t xml:space="preserve">– </w:t>
      </w:r>
      <w:r w:rsidRPr="00921002">
        <w:rPr>
          <w:rStyle w:val="JDBody"/>
          <w:rFonts w:ascii="Cambria" w:hAnsi="Cambria" w:cstheme="minorHAnsi"/>
          <w:sz w:val="22"/>
        </w:rPr>
        <w:t>Proficiency in Microsoft Excel, Office, PowerPoint and Outlook required.  E</w:t>
      </w:r>
      <w:r w:rsidRPr="00921002">
        <w:rPr>
          <w:rFonts w:ascii="Cambria" w:hAnsi="Cambria" w:cstheme="minorHAnsi"/>
        </w:rPr>
        <w:t xml:space="preserve">xperience with Blackbaud Raiser’s Edge, Salesforce or Bloomerang software highly recommended.  </w:t>
      </w:r>
    </w:p>
    <w:p w14:paraId="375F725A" w14:textId="642A04B9" w:rsidR="00D51B17" w:rsidRPr="0077706C" w:rsidRDefault="00B60F5A" w:rsidP="009C100A">
      <w:pPr>
        <w:rPr>
          <w:rFonts w:ascii="Cambria" w:hAnsi="Cambria"/>
          <w:b/>
          <w:bCs/>
          <w:sz w:val="24"/>
          <w:szCs w:val="24"/>
        </w:rPr>
      </w:pPr>
      <w:r w:rsidRPr="0077706C">
        <w:rPr>
          <w:rFonts w:ascii="Cambria" w:hAnsi="Cambria"/>
          <w:b/>
          <w:bCs/>
          <w:sz w:val="24"/>
          <w:szCs w:val="24"/>
        </w:rPr>
        <w:t>EQUIPMENT USED:</w:t>
      </w:r>
    </w:p>
    <w:p w14:paraId="71270A80" w14:textId="3749F25B" w:rsidR="009C100A" w:rsidRDefault="00177ED7" w:rsidP="009C100A">
      <w:pPr>
        <w:pStyle w:val="ListParagraph"/>
        <w:numPr>
          <w:ilvl w:val="0"/>
          <w:numId w:val="7"/>
        </w:numPr>
        <w:rPr>
          <w:rFonts w:ascii="Cambria" w:hAnsi="Cambria"/>
        </w:rPr>
      </w:pPr>
      <w:r>
        <w:rPr>
          <w:rFonts w:ascii="Cambria" w:hAnsi="Cambria"/>
        </w:rPr>
        <w:t>Laptop</w:t>
      </w:r>
    </w:p>
    <w:p w14:paraId="716DD189" w14:textId="0FA8D1A0" w:rsidR="00177ED7" w:rsidRDefault="00177ED7" w:rsidP="009C100A">
      <w:pPr>
        <w:pStyle w:val="ListParagraph"/>
        <w:numPr>
          <w:ilvl w:val="0"/>
          <w:numId w:val="7"/>
        </w:numPr>
        <w:rPr>
          <w:rFonts w:ascii="Cambria" w:hAnsi="Cambria"/>
        </w:rPr>
      </w:pPr>
      <w:r>
        <w:rPr>
          <w:rFonts w:ascii="Cambria" w:hAnsi="Cambria"/>
        </w:rPr>
        <w:t>Office equipment</w:t>
      </w:r>
    </w:p>
    <w:p w14:paraId="2A2D0493" w14:textId="7E65FB25" w:rsidR="00F01EE2" w:rsidRPr="0077706C" w:rsidRDefault="00B60F5A" w:rsidP="00F01EE2">
      <w:pPr>
        <w:rPr>
          <w:rFonts w:ascii="Cambria" w:hAnsi="Cambria"/>
          <w:b/>
          <w:bCs/>
          <w:sz w:val="24"/>
          <w:szCs w:val="24"/>
        </w:rPr>
      </w:pPr>
      <w:r w:rsidRPr="0077706C">
        <w:rPr>
          <w:rFonts w:ascii="Cambria" w:hAnsi="Cambria"/>
          <w:b/>
          <w:bCs/>
          <w:sz w:val="24"/>
          <w:szCs w:val="24"/>
        </w:rPr>
        <w:t>PHYSICAL DEMANDS:</w:t>
      </w:r>
    </w:p>
    <w:p w14:paraId="46BA4B34" w14:textId="120FCB45" w:rsidR="00C57D4E" w:rsidRPr="00C57D4E" w:rsidRDefault="00C57D4E" w:rsidP="00072F8D">
      <w:pPr>
        <w:numPr>
          <w:ilvl w:val="0"/>
          <w:numId w:val="12"/>
        </w:numPr>
        <w:spacing w:after="0" w:line="240" w:lineRule="auto"/>
        <w:rPr>
          <w:rFonts w:ascii="Cambria" w:hAnsi="Cambria"/>
        </w:rPr>
      </w:pPr>
      <w:r w:rsidRPr="00C57D4E">
        <w:rPr>
          <w:rFonts w:ascii="Cambria" w:hAnsi="Cambria"/>
        </w:rPr>
        <w:t>Must have current rabies and tetanus vaccination status or be willing to obtain</w:t>
      </w:r>
    </w:p>
    <w:p w14:paraId="73E3D770" w14:textId="5B35A8DE" w:rsidR="00C57D4E" w:rsidRPr="00C57D4E" w:rsidRDefault="00C57D4E" w:rsidP="00072F8D">
      <w:pPr>
        <w:numPr>
          <w:ilvl w:val="0"/>
          <w:numId w:val="12"/>
        </w:numPr>
        <w:spacing w:after="0" w:line="240" w:lineRule="auto"/>
        <w:rPr>
          <w:rFonts w:ascii="Cambria" w:hAnsi="Cambria"/>
        </w:rPr>
      </w:pPr>
      <w:r w:rsidRPr="00C57D4E">
        <w:rPr>
          <w:rFonts w:ascii="Cambria" w:hAnsi="Cambria"/>
        </w:rPr>
        <w:t xml:space="preserve">Must be in good physical condition with the ability to lift </w:t>
      </w:r>
      <w:r w:rsidR="00D26C37">
        <w:rPr>
          <w:rFonts w:ascii="Cambria" w:hAnsi="Cambria"/>
        </w:rPr>
        <w:t>35</w:t>
      </w:r>
      <w:r w:rsidRPr="00C57D4E">
        <w:rPr>
          <w:rFonts w:ascii="Cambria" w:hAnsi="Cambria"/>
        </w:rPr>
        <w:t xml:space="preserve"> pounds  </w:t>
      </w:r>
    </w:p>
    <w:p w14:paraId="06CCE3D2" w14:textId="28FFB9A7" w:rsidR="00C57D4E" w:rsidRPr="00C57D4E" w:rsidRDefault="00C57D4E" w:rsidP="00072F8D">
      <w:pPr>
        <w:numPr>
          <w:ilvl w:val="0"/>
          <w:numId w:val="12"/>
        </w:numPr>
        <w:spacing w:after="0" w:line="240" w:lineRule="auto"/>
        <w:rPr>
          <w:rFonts w:ascii="Cambria" w:hAnsi="Cambria"/>
        </w:rPr>
      </w:pPr>
      <w:r w:rsidRPr="00C57D4E">
        <w:rPr>
          <w:rFonts w:ascii="Cambria" w:hAnsi="Cambria"/>
        </w:rPr>
        <w:t>Must be able to work outdoors in extreme weather conditions, especially heat </w:t>
      </w:r>
    </w:p>
    <w:p w14:paraId="7D4C93C7" w14:textId="4F124A5B" w:rsidR="00C57D4E" w:rsidRPr="00C57D4E" w:rsidRDefault="00C57D4E" w:rsidP="00072F8D">
      <w:pPr>
        <w:numPr>
          <w:ilvl w:val="0"/>
          <w:numId w:val="12"/>
        </w:numPr>
        <w:spacing w:after="0" w:line="240" w:lineRule="auto"/>
        <w:rPr>
          <w:rFonts w:ascii="Cambria" w:hAnsi="Cambria"/>
        </w:rPr>
      </w:pPr>
      <w:r w:rsidRPr="00C57D4E">
        <w:rPr>
          <w:rFonts w:ascii="Cambria" w:hAnsi="Cambria"/>
        </w:rPr>
        <w:t xml:space="preserve">Must be able to obtain valid Arizona </w:t>
      </w:r>
      <w:r w:rsidR="005A4D22" w:rsidRPr="00C57D4E">
        <w:rPr>
          <w:rFonts w:ascii="Cambria" w:hAnsi="Cambria"/>
        </w:rPr>
        <w:t>driver’s</w:t>
      </w:r>
      <w:r w:rsidRPr="00C57D4E">
        <w:rPr>
          <w:rFonts w:ascii="Cambria" w:hAnsi="Cambria"/>
        </w:rPr>
        <w:t xml:space="preserve"> license and provide own transportation</w:t>
      </w:r>
    </w:p>
    <w:p w14:paraId="694B5CD8" w14:textId="77777777" w:rsidR="00E11227" w:rsidRDefault="00E11227" w:rsidP="00F01EE2">
      <w:pPr>
        <w:rPr>
          <w:rFonts w:ascii="Cambria" w:hAnsi="Cambria"/>
          <w:b/>
          <w:bCs/>
          <w:sz w:val="24"/>
          <w:szCs w:val="24"/>
        </w:rPr>
      </w:pPr>
    </w:p>
    <w:p w14:paraId="7D85BE98" w14:textId="145057F7" w:rsidR="00F01EE2" w:rsidRPr="0077706C" w:rsidRDefault="00B60F5A" w:rsidP="00F01EE2">
      <w:pPr>
        <w:rPr>
          <w:rFonts w:ascii="Cambria" w:hAnsi="Cambria"/>
          <w:b/>
          <w:bCs/>
          <w:sz w:val="24"/>
          <w:szCs w:val="24"/>
        </w:rPr>
      </w:pPr>
      <w:r w:rsidRPr="0077706C">
        <w:rPr>
          <w:rFonts w:ascii="Cambria" w:hAnsi="Cambria"/>
          <w:b/>
          <w:bCs/>
          <w:sz w:val="24"/>
          <w:szCs w:val="24"/>
        </w:rPr>
        <w:t>WORK ENVIRONMENT:</w:t>
      </w:r>
    </w:p>
    <w:p w14:paraId="04836B08" w14:textId="77777777" w:rsidR="009C437A" w:rsidRDefault="009C437A" w:rsidP="009C437A">
      <w:pPr>
        <w:contextualSpacing/>
        <w:rPr>
          <w:rFonts w:ascii="Cambria" w:hAnsi="Cambria" w:cstheme="minorHAnsi"/>
          <w:b/>
        </w:rPr>
      </w:pPr>
      <w:r w:rsidRPr="0098685C">
        <w:rPr>
          <w:rFonts w:ascii="Cambria" w:hAnsi="Cambria" w:cstheme="minorHAnsi"/>
          <w:b/>
        </w:rPr>
        <w:t>Work Environment / Physical Demands:</w:t>
      </w:r>
    </w:p>
    <w:p w14:paraId="503A95DA" w14:textId="77777777" w:rsidR="00753C57" w:rsidRPr="0098685C" w:rsidRDefault="00753C57" w:rsidP="009C437A">
      <w:pPr>
        <w:contextualSpacing/>
        <w:rPr>
          <w:rFonts w:ascii="Cambria" w:hAnsi="Cambria" w:cstheme="minorHAnsi"/>
          <w:b/>
        </w:rPr>
      </w:pPr>
    </w:p>
    <w:p w14:paraId="04EFE5AD" w14:textId="77777777" w:rsidR="00A327AB" w:rsidRPr="00A327AB" w:rsidRDefault="009C437A" w:rsidP="008A68A9">
      <w:pPr>
        <w:numPr>
          <w:ilvl w:val="0"/>
          <w:numId w:val="12"/>
        </w:numPr>
        <w:spacing w:after="0"/>
        <w:rPr>
          <w:rFonts w:ascii="Cambria" w:hAnsi="Cambria"/>
        </w:rPr>
      </w:pPr>
      <w:r w:rsidRPr="00A327AB">
        <w:rPr>
          <w:rFonts w:ascii="Cambria" w:hAnsi="Cambria"/>
        </w:rPr>
        <w:t xml:space="preserve">While performing the duties of this job, the employee is frequently required to stand, walk, sit, and to handle paper and files. </w:t>
      </w:r>
    </w:p>
    <w:p w14:paraId="0E104F03" w14:textId="5152F13F" w:rsidR="00A327AB" w:rsidRPr="00A327AB" w:rsidRDefault="009C437A" w:rsidP="008A68A9">
      <w:pPr>
        <w:numPr>
          <w:ilvl w:val="0"/>
          <w:numId w:val="12"/>
        </w:numPr>
        <w:spacing w:after="0"/>
        <w:rPr>
          <w:rFonts w:ascii="Cambria" w:hAnsi="Cambria"/>
        </w:rPr>
      </w:pPr>
      <w:r w:rsidRPr="00A327AB">
        <w:rPr>
          <w:rFonts w:ascii="Cambria" w:hAnsi="Cambria"/>
        </w:rPr>
        <w:t xml:space="preserve">The physical demands described here are standard for administrative work at SWCC.  Most time will be spent in a typical </w:t>
      </w:r>
      <w:r w:rsidR="006D6CD2" w:rsidRPr="00A327AB">
        <w:rPr>
          <w:rFonts w:ascii="Cambria" w:hAnsi="Cambria"/>
        </w:rPr>
        <w:t>air-conditioned</w:t>
      </w:r>
      <w:r w:rsidRPr="00A327AB">
        <w:rPr>
          <w:rFonts w:ascii="Cambria" w:hAnsi="Cambria"/>
        </w:rPr>
        <w:t xml:space="preserve"> and heated office environment.  </w:t>
      </w:r>
    </w:p>
    <w:p w14:paraId="40ADC755" w14:textId="024AE3C3" w:rsidR="009C437A" w:rsidRPr="00A327AB" w:rsidRDefault="009C437A" w:rsidP="008A68A9">
      <w:pPr>
        <w:numPr>
          <w:ilvl w:val="0"/>
          <w:numId w:val="12"/>
        </w:numPr>
        <w:spacing w:after="0"/>
        <w:rPr>
          <w:rFonts w:ascii="Cambria" w:hAnsi="Cambria" w:cstheme="minorHAnsi"/>
        </w:rPr>
      </w:pPr>
      <w:r w:rsidRPr="00A327AB">
        <w:rPr>
          <w:rFonts w:ascii="Cambria" w:hAnsi="Cambria"/>
        </w:rPr>
        <w:t>Reasonable accommodations may be made to enable individuals with disabilities to perform the</w:t>
      </w:r>
      <w:r w:rsidRPr="00A327AB">
        <w:rPr>
          <w:rFonts w:ascii="Cambria" w:hAnsi="Cambria" w:cstheme="minorHAnsi"/>
        </w:rPr>
        <w:t xml:space="preserve"> essential functions. </w:t>
      </w:r>
    </w:p>
    <w:p w14:paraId="47750F54" w14:textId="77777777" w:rsidR="005A4D22" w:rsidRDefault="005A4D22" w:rsidP="00F01EE2">
      <w:pPr>
        <w:rPr>
          <w:rFonts w:ascii="Cambria" w:hAnsi="Cambria"/>
        </w:rPr>
      </w:pPr>
    </w:p>
    <w:p w14:paraId="50A1872E" w14:textId="1CCF7A7C" w:rsidR="0018426A" w:rsidRPr="00E11227" w:rsidRDefault="0018426A" w:rsidP="0018426A">
      <w:pPr>
        <w:jc w:val="center"/>
        <w:rPr>
          <w:rFonts w:ascii="Lato" w:hAnsi="Lato"/>
          <w:b/>
          <w:bCs/>
          <w:color w:val="6F6F6F"/>
          <w:sz w:val="27"/>
          <w:szCs w:val="27"/>
          <w:highlight w:val="yellow"/>
          <w:shd w:val="clear" w:color="auto" w:fill="FFFFFF"/>
        </w:rPr>
      </w:pPr>
      <w:r w:rsidRPr="00E11227">
        <w:rPr>
          <w:rFonts w:ascii="Lato" w:hAnsi="Lato"/>
          <w:b/>
          <w:bCs/>
          <w:color w:val="6F6F6F"/>
          <w:sz w:val="27"/>
          <w:szCs w:val="27"/>
          <w:highlight w:val="yellow"/>
          <w:shd w:val="clear" w:color="auto" w:fill="FFFFFF"/>
        </w:rPr>
        <w:t>APPLICATION PROCESS</w:t>
      </w:r>
    </w:p>
    <w:p w14:paraId="5FCBDA42" w14:textId="77777777" w:rsidR="0018426A" w:rsidRPr="00E11227" w:rsidRDefault="0018426A" w:rsidP="0018426A">
      <w:pPr>
        <w:rPr>
          <w:rFonts w:ascii="Cambria" w:hAnsi="Cambria"/>
          <w:color w:val="6F6F6F"/>
          <w:highlight w:val="yellow"/>
          <w:shd w:val="clear" w:color="auto" w:fill="FFFFFF"/>
        </w:rPr>
      </w:pPr>
      <w:r w:rsidRPr="00E11227">
        <w:rPr>
          <w:rFonts w:ascii="Cambria" w:hAnsi="Cambria"/>
          <w:color w:val="6F6F6F"/>
          <w:highlight w:val="yellow"/>
          <w:shd w:val="clear" w:color="auto" w:fill="FFFFFF"/>
        </w:rPr>
        <w:t xml:space="preserve">Please complete the Employment Application on this site and forward it to </w:t>
      </w:r>
      <w:hyperlink r:id="rId8" w:history="1">
        <w:r w:rsidRPr="00E11227">
          <w:rPr>
            <w:rStyle w:val="Hyperlink"/>
            <w:rFonts w:ascii="Cambria" w:hAnsi="Cambria"/>
            <w:highlight w:val="yellow"/>
            <w:shd w:val="clear" w:color="auto" w:fill="FFFFFF"/>
          </w:rPr>
          <w:t>HR@southwestwildlife.org</w:t>
        </w:r>
      </w:hyperlink>
      <w:r w:rsidRPr="00E11227">
        <w:rPr>
          <w:rFonts w:ascii="Cambria" w:hAnsi="Cambria"/>
          <w:color w:val="6F6F6F"/>
          <w:highlight w:val="yellow"/>
          <w:shd w:val="clear" w:color="auto" w:fill="FFFFFF"/>
        </w:rPr>
        <w:t xml:space="preserve">.  NOTE: You may also attach your </w:t>
      </w:r>
      <w:proofErr w:type="gramStart"/>
      <w:r w:rsidRPr="00E11227">
        <w:rPr>
          <w:rFonts w:ascii="Cambria" w:hAnsi="Cambria"/>
          <w:color w:val="6F6F6F"/>
          <w:highlight w:val="yellow"/>
          <w:shd w:val="clear" w:color="auto" w:fill="FFFFFF"/>
        </w:rPr>
        <w:t>resume</w:t>
      </w:r>
      <w:proofErr w:type="gramEnd"/>
      <w:r w:rsidRPr="00E11227">
        <w:rPr>
          <w:rFonts w:ascii="Cambria" w:hAnsi="Cambria"/>
          <w:color w:val="6F6F6F"/>
          <w:highlight w:val="yellow"/>
          <w:shd w:val="clear" w:color="auto" w:fill="FFFFFF"/>
        </w:rPr>
        <w:t xml:space="preserve"> but the application must be completed in full.</w:t>
      </w:r>
    </w:p>
    <w:p w14:paraId="2A80FB0E" w14:textId="77777777" w:rsidR="0018426A" w:rsidRPr="00E11227" w:rsidRDefault="0018426A" w:rsidP="0018426A">
      <w:pPr>
        <w:rPr>
          <w:rFonts w:ascii="Cambria" w:hAnsi="Cambria"/>
          <w:color w:val="6F6F6F"/>
          <w:highlight w:val="yellow"/>
          <w:shd w:val="clear" w:color="auto" w:fill="FFFFFF"/>
        </w:rPr>
      </w:pPr>
      <w:r w:rsidRPr="00E11227">
        <w:rPr>
          <w:rFonts w:ascii="Cambria" w:hAnsi="Cambria"/>
          <w:color w:val="6F6F6F"/>
          <w:highlight w:val="yellow"/>
          <w:shd w:val="clear" w:color="auto" w:fill="FFFFFF"/>
        </w:rPr>
        <w:t>We will review your materials and contact you if we wish to consider you further.  Thank you for your interest.</w:t>
      </w:r>
    </w:p>
    <w:p w14:paraId="312C2333" w14:textId="77777777" w:rsidR="0018426A" w:rsidRPr="00331091" w:rsidRDefault="0018426A" w:rsidP="0018426A">
      <w:pPr>
        <w:rPr>
          <w:rFonts w:ascii="Cambria" w:hAnsi="Cambria"/>
          <w:color w:val="6F6F6F"/>
          <w:shd w:val="clear" w:color="auto" w:fill="FFFFFF"/>
        </w:rPr>
      </w:pPr>
      <w:r w:rsidRPr="00E11227">
        <w:rPr>
          <w:rFonts w:ascii="Cambria" w:hAnsi="Cambria"/>
          <w:color w:val="6F6F6F"/>
          <w:highlight w:val="yellow"/>
          <w:shd w:val="clear" w:color="auto" w:fill="FFFFFF"/>
        </w:rPr>
        <w:t>Human Resources</w:t>
      </w:r>
    </w:p>
    <w:p w14:paraId="49C97530" w14:textId="77777777" w:rsidR="0018426A" w:rsidRPr="00F01EE2" w:rsidRDefault="0018426A" w:rsidP="00F01EE2">
      <w:pPr>
        <w:rPr>
          <w:rFonts w:ascii="Cambria" w:hAnsi="Cambria"/>
        </w:rPr>
      </w:pPr>
    </w:p>
    <w:p w14:paraId="02B83EC6" w14:textId="51FD1106" w:rsidR="00D43DAB" w:rsidRPr="00F42E5B" w:rsidRDefault="00D43DAB" w:rsidP="00D43DAB">
      <w:pPr>
        <w:rPr>
          <w:b/>
          <w:bCs/>
        </w:rPr>
      </w:pPr>
      <w:r w:rsidRPr="00F42E5B">
        <w:rPr>
          <w:rFonts w:ascii="Lato" w:hAnsi="Lato"/>
          <w:b/>
          <w:bCs/>
          <w:color w:val="6F6F6F"/>
          <w:sz w:val="27"/>
          <w:szCs w:val="27"/>
          <w:shd w:val="clear" w:color="auto" w:fill="FFFFFF"/>
        </w:rPr>
        <w:t>Southwest Wildlife Conservation Center is an Equal Opportunity Employer</w:t>
      </w:r>
    </w:p>
    <w:sectPr w:rsidR="00D43DAB" w:rsidRPr="00F42E5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01CB6" w14:textId="77777777" w:rsidR="00EC6DDE" w:rsidRDefault="00EC6DDE" w:rsidP="00766CB7">
      <w:pPr>
        <w:spacing w:after="0" w:line="240" w:lineRule="auto"/>
      </w:pPr>
      <w:r>
        <w:separator/>
      </w:r>
    </w:p>
  </w:endnote>
  <w:endnote w:type="continuationSeparator" w:id="0">
    <w:p w14:paraId="1F78BF67" w14:textId="77777777" w:rsidR="00EC6DDE" w:rsidRDefault="00EC6DDE" w:rsidP="00766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roximaNova">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8DD6E" w14:textId="77777777" w:rsidR="00870C83" w:rsidRDefault="00870C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hAnsi="Cambria"/>
        <w:sz w:val="18"/>
        <w:szCs w:val="18"/>
      </w:rPr>
      <w:id w:val="-1499566407"/>
      <w:docPartObj>
        <w:docPartGallery w:val="Page Numbers (Bottom of Page)"/>
        <w:docPartUnique/>
      </w:docPartObj>
    </w:sdtPr>
    <w:sdtContent>
      <w:sdt>
        <w:sdtPr>
          <w:rPr>
            <w:rFonts w:ascii="Cambria" w:hAnsi="Cambria"/>
            <w:sz w:val="18"/>
            <w:szCs w:val="18"/>
          </w:rPr>
          <w:id w:val="-1705238520"/>
          <w:docPartObj>
            <w:docPartGallery w:val="Page Numbers (Top of Page)"/>
            <w:docPartUnique/>
          </w:docPartObj>
        </w:sdtPr>
        <w:sdtContent>
          <w:p w14:paraId="38AC4CEE" w14:textId="4DE57E30" w:rsidR="00D6087F" w:rsidRPr="00D6087F" w:rsidRDefault="00D6087F">
            <w:pPr>
              <w:pStyle w:val="Footer"/>
              <w:rPr>
                <w:rFonts w:ascii="Cambria" w:hAnsi="Cambria"/>
                <w:sz w:val="18"/>
                <w:szCs w:val="18"/>
              </w:rPr>
            </w:pPr>
            <w:r w:rsidRPr="00D6087F">
              <w:rPr>
                <w:rFonts w:ascii="Cambria" w:hAnsi="Cambria"/>
                <w:sz w:val="18"/>
                <w:szCs w:val="18"/>
              </w:rPr>
              <w:t xml:space="preserve">Page </w:t>
            </w:r>
            <w:r w:rsidRPr="00D6087F">
              <w:rPr>
                <w:rFonts w:ascii="Cambria" w:hAnsi="Cambria"/>
                <w:sz w:val="18"/>
                <w:szCs w:val="18"/>
              </w:rPr>
              <w:fldChar w:fldCharType="begin"/>
            </w:r>
            <w:r w:rsidRPr="00D6087F">
              <w:rPr>
                <w:rFonts w:ascii="Cambria" w:hAnsi="Cambria"/>
                <w:sz w:val="18"/>
                <w:szCs w:val="18"/>
              </w:rPr>
              <w:instrText xml:space="preserve"> PAGE </w:instrText>
            </w:r>
            <w:r w:rsidRPr="00D6087F">
              <w:rPr>
                <w:rFonts w:ascii="Cambria" w:hAnsi="Cambria"/>
                <w:sz w:val="18"/>
                <w:szCs w:val="18"/>
              </w:rPr>
              <w:fldChar w:fldCharType="separate"/>
            </w:r>
            <w:r w:rsidRPr="00D6087F">
              <w:rPr>
                <w:rFonts w:ascii="Cambria" w:hAnsi="Cambria"/>
                <w:noProof/>
                <w:sz w:val="18"/>
                <w:szCs w:val="18"/>
              </w:rPr>
              <w:t>2</w:t>
            </w:r>
            <w:r w:rsidRPr="00D6087F">
              <w:rPr>
                <w:rFonts w:ascii="Cambria" w:hAnsi="Cambria"/>
                <w:sz w:val="18"/>
                <w:szCs w:val="18"/>
              </w:rPr>
              <w:fldChar w:fldCharType="end"/>
            </w:r>
            <w:r w:rsidRPr="00D6087F">
              <w:rPr>
                <w:rFonts w:ascii="Cambria" w:hAnsi="Cambria"/>
                <w:sz w:val="18"/>
                <w:szCs w:val="18"/>
              </w:rPr>
              <w:t xml:space="preserve"> of </w:t>
            </w:r>
            <w:r w:rsidRPr="00D6087F">
              <w:rPr>
                <w:rFonts w:ascii="Cambria" w:hAnsi="Cambria"/>
                <w:sz w:val="18"/>
                <w:szCs w:val="18"/>
              </w:rPr>
              <w:fldChar w:fldCharType="begin"/>
            </w:r>
            <w:r w:rsidRPr="00D6087F">
              <w:rPr>
                <w:rFonts w:ascii="Cambria" w:hAnsi="Cambria"/>
                <w:sz w:val="18"/>
                <w:szCs w:val="18"/>
              </w:rPr>
              <w:instrText xml:space="preserve"> NUMPAGES  </w:instrText>
            </w:r>
            <w:r w:rsidRPr="00D6087F">
              <w:rPr>
                <w:rFonts w:ascii="Cambria" w:hAnsi="Cambria"/>
                <w:sz w:val="18"/>
                <w:szCs w:val="18"/>
              </w:rPr>
              <w:fldChar w:fldCharType="separate"/>
            </w:r>
            <w:r w:rsidRPr="00D6087F">
              <w:rPr>
                <w:rFonts w:ascii="Cambria" w:hAnsi="Cambria"/>
                <w:noProof/>
                <w:sz w:val="18"/>
                <w:szCs w:val="18"/>
              </w:rPr>
              <w:t>2</w:t>
            </w:r>
            <w:r w:rsidRPr="00D6087F">
              <w:rPr>
                <w:rFonts w:ascii="Cambria" w:hAnsi="Cambria"/>
                <w:sz w:val="18"/>
                <w:szCs w:val="18"/>
              </w:rPr>
              <w:fldChar w:fldCharType="end"/>
            </w:r>
            <w:r>
              <w:rPr>
                <w:rFonts w:ascii="Cambria" w:hAnsi="Cambria"/>
                <w:sz w:val="18"/>
                <w:szCs w:val="18"/>
              </w:rPr>
              <w:t xml:space="preserve">  </w:t>
            </w:r>
            <w:r w:rsidR="00546051">
              <w:rPr>
                <w:rFonts w:ascii="Cambria" w:hAnsi="Cambria"/>
                <w:sz w:val="18"/>
                <w:szCs w:val="18"/>
              </w:rPr>
              <w:tab/>
            </w:r>
            <w:r w:rsidR="00C60B22">
              <w:rPr>
                <w:rFonts w:ascii="Cambria" w:hAnsi="Cambria"/>
                <w:sz w:val="18"/>
                <w:szCs w:val="18"/>
              </w:rPr>
              <w:t>Director, Development and Marketing</w:t>
            </w:r>
            <w:r>
              <w:rPr>
                <w:rFonts w:ascii="Cambria" w:hAnsi="Cambria"/>
                <w:sz w:val="18"/>
                <w:szCs w:val="18"/>
              </w:rPr>
              <w:t xml:space="preserve"> </w:t>
            </w:r>
            <w:r w:rsidR="00870C83">
              <w:rPr>
                <w:rFonts w:ascii="Cambria" w:hAnsi="Cambria"/>
                <w:sz w:val="18"/>
                <w:szCs w:val="18"/>
              </w:rPr>
              <w:t xml:space="preserve">                                                                                                                      7.1.24/LJR</w:t>
            </w:r>
            <w:r>
              <w:rPr>
                <w:rFonts w:ascii="Cambria" w:hAnsi="Cambria"/>
                <w:sz w:val="18"/>
                <w:szCs w:val="18"/>
              </w:rPr>
              <w:t xml:space="preserve">                                                                                                             </w:t>
            </w:r>
          </w:p>
        </w:sdtContent>
      </w:sdt>
    </w:sdtContent>
  </w:sdt>
  <w:p w14:paraId="70B41E38" w14:textId="7777595D" w:rsidR="00087B36" w:rsidRPr="00087B36" w:rsidRDefault="00087B36">
    <w:pPr>
      <w:pStyle w:val="Footer"/>
      <w:rPr>
        <w:rFonts w:ascii="Cambria" w:hAnsi="Cambri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C6CB5" w14:textId="77777777" w:rsidR="00870C83" w:rsidRDefault="00870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87E8F" w14:textId="77777777" w:rsidR="00EC6DDE" w:rsidRDefault="00EC6DDE" w:rsidP="00766CB7">
      <w:pPr>
        <w:spacing w:after="0" w:line="240" w:lineRule="auto"/>
      </w:pPr>
      <w:r>
        <w:separator/>
      </w:r>
    </w:p>
  </w:footnote>
  <w:footnote w:type="continuationSeparator" w:id="0">
    <w:p w14:paraId="60B6484B" w14:textId="77777777" w:rsidR="00EC6DDE" w:rsidRDefault="00EC6DDE" w:rsidP="00766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4BC11" w14:textId="756029BC" w:rsidR="00EB3139" w:rsidRDefault="00EB31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03479" w14:textId="052E14CD" w:rsidR="00766CB7" w:rsidRDefault="00CF371C" w:rsidP="00CF371C">
    <w:pPr>
      <w:pStyle w:val="Header"/>
      <w:rPr>
        <w:rFonts w:ascii="Cambria" w:eastAsia="Times New Roman" w:hAnsi="Cambria" w:cs="Times New Roman"/>
        <w:b/>
        <w:bCs/>
        <w:kern w:val="0"/>
        <w:sz w:val="32"/>
        <w:szCs w:val="32"/>
        <w14:ligatures w14:val="none"/>
      </w:rPr>
    </w:pPr>
    <w:r>
      <w:rPr>
        <w:noProof/>
      </w:rPr>
      <w:drawing>
        <wp:inline distT="0" distB="0" distL="0" distR="0" wp14:anchorId="761B6CA9" wp14:editId="631D1943">
          <wp:extent cx="1161288" cy="393192"/>
          <wp:effectExtent l="0" t="0" r="1270" b="6985"/>
          <wp:docPr id="304035998"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035998" name="Picture 2"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1288" cy="393192"/>
                  </a:xfrm>
                  <a:prstGeom prst="rect">
                    <a:avLst/>
                  </a:prstGeom>
                  <a:noFill/>
                  <a:ln>
                    <a:noFill/>
                  </a:ln>
                </pic:spPr>
              </pic:pic>
            </a:graphicData>
          </a:graphic>
        </wp:inline>
      </w:drawing>
    </w:r>
    <w:r>
      <w:rPr>
        <w:rFonts w:ascii="Cambria" w:hAnsi="Cambria"/>
        <w:b/>
        <w:bCs/>
        <w:sz w:val="32"/>
        <w:szCs w:val="32"/>
      </w:rPr>
      <w:t xml:space="preserve">     </w:t>
    </w:r>
    <w:r w:rsidR="00424A5F">
      <w:rPr>
        <w:rFonts w:ascii="Cambria" w:hAnsi="Cambria"/>
        <w:b/>
        <w:bCs/>
        <w:sz w:val="32"/>
        <w:szCs w:val="32"/>
      </w:rPr>
      <w:tab/>
      <w:t xml:space="preserve">           </w:t>
    </w:r>
    <w:r w:rsidR="00B8765A">
      <w:rPr>
        <w:rFonts w:ascii="Cambria" w:eastAsia="Times New Roman" w:hAnsi="Cambria" w:cs="Times New Roman"/>
        <w:b/>
        <w:bCs/>
        <w:kern w:val="0"/>
        <w:sz w:val="32"/>
        <w:szCs w:val="32"/>
        <w14:ligatures w14:val="none"/>
      </w:rPr>
      <w:t>Director, Development and Marketing</w:t>
    </w:r>
  </w:p>
  <w:p w14:paraId="64AA64BF" w14:textId="77777777" w:rsidR="00B8765A" w:rsidRPr="00EB3139" w:rsidRDefault="00B8765A" w:rsidP="00CF371C">
    <w:pPr>
      <w:pStyle w:val="Header"/>
      <w:rPr>
        <w:rFonts w:ascii="Cambria" w:hAnsi="Cambria"/>
        <w:b/>
        <w:bCs/>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FAD3F" w14:textId="2CEC03F2" w:rsidR="00EB3139" w:rsidRDefault="00EB31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7317B"/>
    <w:multiLevelType w:val="multilevel"/>
    <w:tmpl w:val="E4DC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67385"/>
    <w:multiLevelType w:val="multilevel"/>
    <w:tmpl w:val="2974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2D0088"/>
    <w:multiLevelType w:val="hybridMultilevel"/>
    <w:tmpl w:val="462EC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17021F"/>
    <w:multiLevelType w:val="multilevel"/>
    <w:tmpl w:val="21285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CB684C"/>
    <w:multiLevelType w:val="hybridMultilevel"/>
    <w:tmpl w:val="FE2ED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110D9"/>
    <w:multiLevelType w:val="multilevel"/>
    <w:tmpl w:val="2768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55437E"/>
    <w:multiLevelType w:val="multilevel"/>
    <w:tmpl w:val="D8F6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E550D"/>
    <w:multiLevelType w:val="multilevel"/>
    <w:tmpl w:val="513E3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073F2B"/>
    <w:multiLevelType w:val="multilevel"/>
    <w:tmpl w:val="08C4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3B05FA"/>
    <w:multiLevelType w:val="multilevel"/>
    <w:tmpl w:val="F1749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546E19"/>
    <w:multiLevelType w:val="multilevel"/>
    <w:tmpl w:val="F78AF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7E5289"/>
    <w:multiLevelType w:val="multilevel"/>
    <w:tmpl w:val="2DFE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A2024F"/>
    <w:multiLevelType w:val="multilevel"/>
    <w:tmpl w:val="908E1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AB7D61"/>
    <w:multiLevelType w:val="multilevel"/>
    <w:tmpl w:val="768E9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620841"/>
    <w:multiLevelType w:val="hybridMultilevel"/>
    <w:tmpl w:val="D1AC6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9F2A5B"/>
    <w:multiLevelType w:val="hybridMultilevel"/>
    <w:tmpl w:val="8F66B608"/>
    <w:lvl w:ilvl="0" w:tplc="C824B270">
      <w:start w:val="1"/>
      <w:numFmt w:val="bullet"/>
      <w:pStyle w:val="J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58A3685"/>
    <w:multiLevelType w:val="hybridMultilevel"/>
    <w:tmpl w:val="797AC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2E172B"/>
    <w:multiLevelType w:val="hybridMultilevel"/>
    <w:tmpl w:val="09DA4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6C55D1"/>
    <w:multiLevelType w:val="hybridMultilevel"/>
    <w:tmpl w:val="D4127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81E3C"/>
    <w:multiLevelType w:val="hybridMultilevel"/>
    <w:tmpl w:val="3A3A5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2844436">
    <w:abstractNumId w:val="13"/>
  </w:num>
  <w:num w:numId="2" w16cid:durableId="93018729">
    <w:abstractNumId w:val="3"/>
  </w:num>
  <w:num w:numId="3" w16cid:durableId="1062601397">
    <w:abstractNumId w:val="8"/>
  </w:num>
  <w:num w:numId="4" w16cid:durableId="1817793713">
    <w:abstractNumId w:val="10"/>
  </w:num>
  <w:num w:numId="5" w16cid:durableId="437725590">
    <w:abstractNumId w:val="5"/>
  </w:num>
  <w:num w:numId="6" w16cid:durableId="1305697380">
    <w:abstractNumId w:val="1"/>
  </w:num>
  <w:num w:numId="7" w16cid:durableId="2123185479">
    <w:abstractNumId w:val="18"/>
  </w:num>
  <w:num w:numId="8" w16cid:durableId="1447969630">
    <w:abstractNumId w:val="12"/>
  </w:num>
  <w:num w:numId="9" w16cid:durableId="229199281">
    <w:abstractNumId w:val="7"/>
  </w:num>
  <w:num w:numId="10" w16cid:durableId="1113590767">
    <w:abstractNumId w:val="11"/>
  </w:num>
  <w:num w:numId="11" w16cid:durableId="1722634192">
    <w:abstractNumId w:val="0"/>
  </w:num>
  <w:num w:numId="12" w16cid:durableId="1496722810">
    <w:abstractNumId w:val="9"/>
  </w:num>
  <w:num w:numId="13" w16cid:durableId="1164319449">
    <w:abstractNumId w:val="4"/>
  </w:num>
  <w:num w:numId="14" w16cid:durableId="763188063">
    <w:abstractNumId w:val="2"/>
  </w:num>
  <w:num w:numId="15" w16cid:durableId="867839591">
    <w:abstractNumId w:val="17"/>
  </w:num>
  <w:num w:numId="16" w16cid:durableId="303437466">
    <w:abstractNumId w:val="6"/>
  </w:num>
  <w:num w:numId="17" w16cid:durableId="1802192671">
    <w:abstractNumId w:val="15"/>
  </w:num>
  <w:num w:numId="18" w16cid:durableId="2000452445">
    <w:abstractNumId w:val="19"/>
  </w:num>
  <w:num w:numId="19" w16cid:durableId="873427787">
    <w:abstractNumId w:val="14"/>
  </w:num>
  <w:num w:numId="20" w16cid:durableId="17037480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D1D"/>
    <w:rsid w:val="0000758C"/>
    <w:rsid w:val="0004199F"/>
    <w:rsid w:val="00072F8D"/>
    <w:rsid w:val="00076B2A"/>
    <w:rsid w:val="00084D58"/>
    <w:rsid w:val="00087B36"/>
    <w:rsid w:val="001109BD"/>
    <w:rsid w:val="001240F4"/>
    <w:rsid w:val="001263D4"/>
    <w:rsid w:val="00150F3D"/>
    <w:rsid w:val="00175673"/>
    <w:rsid w:val="00177ED7"/>
    <w:rsid w:val="0018426A"/>
    <w:rsid w:val="002653A6"/>
    <w:rsid w:val="00287007"/>
    <w:rsid w:val="0029036F"/>
    <w:rsid w:val="002B76D9"/>
    <w:rsid w:val="002C0325"/>
    <w:rsid w:val="00307DEC"/>
    <w:rsid w:val="00324FED"/>
    <w:rsid w:val="0033333C"/>
    <w:rsid w:val="00345CD8"/>
    <w:rsid w:val="00350462"/>
    <w:rsid w:val="003549ED"/>
    <w:rsid w:val="003745C8"/>
    <w:rsid w:val="003C2552"/>
    <w:rsid w:val="003F489D"/>
    <w:rsid w:val="00421424"/>
    <w:rsid w:val="00424A5F"/>
    <w:rsid w:val="00430B23"/>
    <w:rsid w:val="004768A4"/>
    <w:rsid w:val="004768A5"/>
    <w:rsid w:val="00493C1A"/>
    <w:rsid w:val="004A32E0"/>
    <w:rsid w:val="004D1CBF"/>
    <w:rsid w:val="004F130F"/>
    <w:rsid w:val="00546051"/>
    <w:rsid w:val="00565A72"/>
    <w:rsid w:val="00577CFA"/>
    <w:rsid w:val="005A4D22"/>
    <w:rsid w:val="005B6CF6"/>
    <w:rsid w:val="005D1E39"/>
    <w:rsid w:val="005F7440"/>
    <w:rsid w:val="0062678D"/>
    <w:rsid w:val="00635CCA"/>
    <w:rsid w:val="006418FF"/>
    <w:rsid w:val="006456C3"/>
    <w:rsid w:val="0066299E"/>
    <w:rsid w:val="00665AD4"/>
    <w:rsid w:val="0068192D"/>
    <w:rsid w:val="00687B85"/>
    <w:rsid w:val="006A02F1"/>
    <w:rsid w:val="006A0E25"/>
    <w:rsid w:val="006A6BD0"/>
    <w:rsid w:val="006A7BFE"/>
    <w:rsid w:val="006D6CD2"/>
    <w:rsid w:val="00705DDC"/>
    <w:rsid w:val="00753C57"/>
    <w:rsid w:val="00766CB7"/>
    <w:rsid w:val="0077706C"/>
    <w:rsid w:val="007D2849"/>
    <w:rsid w:val="0082381B"/>
    <w:rsid w:val="00842763"/>
    <w:rsid w:val="00857067"/>
    <w:rsid w:val="00870C83"/>
    <w:rsid w:val="00887759"/>
    <w:rsid w:val="008A68A9"/>
    <w:rsid w:val="008B6C34"/>
    <w:rsid w:val="008C78A1"/>
    <w:rsid w:val="008D43EB"/>
    <w:rsid w:val="008D639C"/>
    <w:rsid w:val="00921002"/>
    <w:rsid w:val="00926E18"/>
    <w:rsid w:val="009402D2"/>
    <w:rsid w:val="00944D2C"/>
    <w:rsid w:val="009C100A"/>
    <w:rsid w:val="009C437A"/>
    <w:rsid w:val="009C6BCA"/>
    <w:rsid w:val="00A17151"/>
    <w:rsid w:val="00A327AB"/>
    <w:rsid w:val="00AD5905"/>
    <w:rsid w:val="00AF13AF"/>
    <w:rsid w:val="00B17D1D"/>
    <w:rsid w:val="00B26A0D"/>
    <w:rsid w:val="00B60F5A"/>
    <w:rsid w:val="00B65CD5"/>
    <w:rsid w:val="00B67E2A"/>
    <w:rsid w:val="00B740A1"/>
    <w:rsid w:val="00B76E32"/>
    <w:rsid w:val="00B8765A"/>
    <w:rsid w:val="00BD13FA"/>
    <w:rsid w:val="00BE3111"/>
    <w:rsid w:val="00C22AC6"/>
    <w:rsid w:val="00C31AFE"/>
    <w:rsid w:val="00C5289E"/>
    <w:rsid w:val="00C57D4E"/>
    <w:rsid w:val="00C60B22"/>
    <w:rsid w:val="00C86E42"/>
    <w:rsid w:val="00C96AC7"/>
    <w:rsid w:val="00CA0789"/>
    <w:rsid w:val="00CA6920"/>
    <w:rsid w:val="00CB2692"/>
    <w:rsid w:val="00CC2801"/>
    <w:rsid w:val="00CF371C"/>
    <w:rsid w:val="00D26C37"/>
    <w:rsid w:val="00D43DAB"/>
    <w:rsid w:val="00D51B17"/>
    <w:rsid w:val="00D54A91"/>
    <w:rsid w:val="00D6087F"/>
    <w:rsid w:val="00D613BF"/>
    <w:rsid w:val="00DA2078"/>
    <w:rsid w:val="00E0086A"/>
    <w:rsid w:val="00E11227"/>
    <w:rsid w:val="00E176C5"/>
    <w:rsid w:val="00EB3139"/>
    <w:rsid w:val="00EB41A0"/>
    <w:rsid w:val="00EC16C8"/>
    <w:rsid w:val="00EC236E"/>
    <w:rsid w:val="00EC6DDE"/>
    <w:rsid w:val="00F01EE2"/>
    <w:rsid w:val="00F22DFD"/>
    <w:rsid w:val="00F418BA"/>
    <w:rsid w:val="00F42E5B"/>
    <w:rsid w:val="00FC2937"/>
    <w:rsid w:val="00FE1F2E"/>
    <w:rsid w:val="00FE7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9E8FC"/>
  <w15:chartTrackingRefBased/>
  <w15:docId w15:val="{54937E20-0E02-4D44-8307-9254DECB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0A1"/>
  </w:style>
  <w:style w:type="paragraph" w:styleId="Heading1">
    <w:name w:val="heading 1"/>
    <w:basedOn w:val="Normal"/>
    <w:next w:val="Normal"/>
    <w:link w:val="Heading1Char"/>
    <w:uiPriority w:val="9"/>
    <w:qFormat/>
    <w:rsid w:val="00B17D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7D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7D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7D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7D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7D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7D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7D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7D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D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7D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7D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7D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7D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7D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7D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7D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7D1D"/>
    <w:rPr>
      <w:rFonts w:eastAsiaTheme="majorEastAsia" w:cstheme="majorBidi"/>
      <w:color w:val="272727" w:themeColor="text1" w:themeTint="D8"/>
    </w:rPr>
  </w:style>
  <w:style w:type="paragraph" w:styleId="Title">
    <w:name w:val="Title"/>
    <w:basedOn w:val="Normal"/>
    <w:next w:val="Normal"/>
    <w:link w:val="TitleChar"/>
    <w:uiPriority w:val="10"/>
    <w:qFormat/>
    <w:rsid w:val="00B17D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7D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7D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7D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7D1D"/>
    <w:pPr>
      <w:spacing w:before="160"/>
      <w:jc w:val="center"/>
    </w:pPr>
    <w:rPr>
      <w:i/>
      <w:iCs/>
      <w:color w:val="404040" w:themeColor="text1" w:themeTint="BF"/>
    </w:rPr>
  </w:style>
  <w:style w:type="character" w:customStyle="1" w:styleId="QuoteChar">
    <w:name w:val="Quote Char"/>
    <w:basedOn w:val="DefaultParagraphFont"/>
    <w:link w:val="Quote"/>
    <w:uiPriority w:val="29"/>
    <w:rsid w:val="00B17D1D"/>
    <w:rPr>
      <w:i/>
      <w:iCs/>
      <w:color w:val="404040" w:themeColor="text1" w:themeTint="BF"/>
    </w:rPr>
  </w:style>
  <w:style w:type="paragraph" w:styleId="ListParagraph">
    <w:name w:val="List Paragraph"/>
    <w:basedOn w:val="Normal"/>
    <w:uiPriority w:val="34"/>
    <w:qFormat/>
    <w:rsid w:val="00B17D1D"/>
    <w:pPr>
      <w:ind w:left="720"/>
      <w:contextualSpacing/>
    </w:pPr>
  </w:style>
  <w:style w:type="character" w:styleId="IntenseEmphasis">
    <w:name w:val="Intense Emphasis"/>
    <w:basedOn w:val="DefaultParagraphFont"/>
    <w:uiPriority w:val="21"/>
    <w:qFormat/>
    <w:rsid w:val="00B17D1D"/>
    <w:rPr>
      <w:i/>
      <w:iCs/>
      <w:color w:val="0F4761" w:themeColor="accent1" w:themeShade="BF"/>
    </w:rPr>
  </w:style>
  <w:style w:type="paragraph" w:styleId="IntenseQuote">
    <w:name w:val="Intense Quote"/>
    <w:basedOn w:val="Normal"/>
    <w:next w:val="Normal"/>
    <w:link w:val="IntenseQuoteChar"/>
    <w:uiPriority w:val="30"/>
    <w:qFormat/>
    <w:rsid w:val="00B17D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7D1D"/>
    <w:rPr>
      <w:i/>
      <w:iCs/>
      <w:color w:val="0F4761" w:themeColor="accent1" w:themeShade="BF"/>
    </w:rPr>
  </w:style>
  <w:style w:type="character" w:styleId="IntenseReference">
    <w:name w:val="Intense Reference"/>
    <w:basedOn w:val="DefaultParagraphFont"/>
    <w:uiPriority w:val="32"/>
    <w:qFormat/>
    <w:rsid w:val="00B17D1D"/>
    <w:rPr>
      <w:b/>
      <w:bCs/>
      <w:smallCaps/>
      <w:color w:val="0F4761" w:themeColor="accent1" w:themeShade="BF"/>
      <w:spacing w:val="5"/>
    </w:rPr>
  </w:style>
  <w:style w:type="character" w:styleId="Hyperlink">
    <w:name w:val="Hyperlink"/>
    <w:basedOn w:val="DefaultParagraphFont"/>
    <w:uiPriority w:val="99"/>
    <w:unhideWhenUsed/>
    <w:rsid w:val="00B17D1D"/>
    <w:rPr>
      <w:color w:val="467886" w:themeColor="hyperlink"/>
      <w:u w:val="single"/>
    </w:rPr>
  </w:style>
  <w:style w:type="character" w:styleId="UnresolvedMention">
    <w:name w:val="Unresolved Mention"/>
    <w:basedOn w:val="DefaultParagraphFont"/>
    <w:uiPriority w:val="99"/>
    <w:semiHidden/>
    <w:unhideWhenUsed/>
    <w:rsid w:val="00B17D1D"/>
    <w:rPr>
      <w:color w:val="605E5C"/>
      <w:shd w:val="clear" w:color="auto" w:fill="E1DFDD"/>
    </w:rPr>
  </w:style>
  <w:style w:type="paragraph" w:styleId="Header">
    <w:name w:val="header"/>
    <w:basedOn w:val="Normal"/>
    <w:link w:val="HeaderChar"/>
    <w:uiPriority w:val="99"/>
    <w:unhideWhenUsed/>
    <w:rsid w:val="00766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CB7"/>
  </w:style>
  <w:style w:type="paragraph" w:styleId="Footer">
    <w:name w:val="footer"/>
    <w:basedOn w:val="Normal"/>
    <w:link w:val="FooterChar"/>
    <w:uiPriority w:val="99"/>
    <w:unhideWhenUsed/>
    <w:rsid w:val="00766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CB7"/>
  </w:style>
  <w:style w:type="paragraph" w:styleId="NormalWeb">
    <w:name w:val="Normal (Web)"/>
    <w:basedOn w:val="Normal"/>
    <w:uiPriority w:val="99"/>
    <w:semiHidden/>
    <w:unhideWhenUsed/>
    <w:rsid w:val="00D54A9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54A91"/>
    <w:rPr>
      <w:b/>
      <w:bCs/>
    </w:rPr>
  </w:style>
  <w:style w:type="character" w:customStyle="1" w:styleId="JDBody">
    <w:name w:val="JD Body"/>
    <w:basedOn w:val="DefaultParagraphFont"/>
    <w:uiPriority w:val="1"/>
    <w:qFormat/>
    <w:rsid w:val="0029036F"/>
    <w:rPr>
      <w:rFonts w:ascii="Calibri" w:hAnsi="Calibri" w:cs="Calibri" w:hint="default"/>
      <w:b w:val="0"/>
      <w:bCs w:val="0"/>
      <w:i w:val="0"/>
      <w:iCs w:val="0"/>
      <w:sz w:val="20"/>
    </w:rPr>
  </w:style>
  <w:style w:type="paragraph" w:customStyle="1" w:styleId="JDList">
    <w:name w:val="JD List"/>
    <w:basedOn w:val="Normal"/>
    <w:autoRedefine/>
    <w:qFormat/>
    <w:rsid w:val="0029036F"/>
    <w:pPr>
      <w:numPr>
        <w:numId w:val="17"/>
      </w:numPr>
      <w:tabs>
        <w:tab w:val="left" w:pos="720"/>
      </w:tabs>
      <w:spacing w:after="120" w:line="276" w:lineRule="auto"/>
      <w:contextualSpacing/>
    </w:pPr>
    <w:rPr>
      <w:rFonts w:ascii="Calibri" w:eastAsia="Calibri" w:hAnsi="Calibri" w:cs="Calibri"/>
      <w:kern w:val="0"/>
      <w:sz w:val="20"/>
      <w:szCs w:val="20"/>
      <w14:ligatures w14:val="none"/>
    </w:rPr>
  </w:style>
  <w:style w:type="paragraph" w:styleId="Revision">
    <w:name w:val="Revision"/>
    <w:hidden/>
    <w:uiPriority w:val="99"/>
    <w:semiHidden/>
    <w:rsid w:val="00926E18"/>
    <w:pPr>
      <w:spacing w:after="0" w:line="240" w:lineRule="auto"/>
    </w:pPr>
  </w:style>
  <w:style w:type="character" w:styleId="CommentReference">
    <w:name w:val="annotation reference"/>
    <w:basedOn w:val="DefaultParagraphFont"/>
    <w:uiPriority w:val="99"/>
    <w:semiHidden/>
    <w:unhideWhenUsed/>
    <w:rsid w:val="00926E18"/>
    <w:rPr>
      <w:sz w:val="16"/>
      <w:szCs w:val="16"/>
    </w:rPr>
  </w:style>
  <w:style w:type="paragraph" w:styleId="CommentText">
    <w:name w:val="annotation text"/>
    <w:basedOn w:val="Normal"/>
    <w:link w:val="CommentTextChar"/>
    <w:uiPriority w:val="99"/>
    <w:unhideWhenUsed/>
    <w:rsid w:val="00926E18"/>
    <w:pPr>
      <w:spacing w:line="240" w:lineRule="auto"/>
    </w:pPr>
    <w:rPr>
      <w:sz w:val="20"/>
      <w:szCs w:val="20"/>
    </w:rPr>
  </w:style>
  <w:style w:type="character" w:customStyle="1" w:styleId="CommentTextChar">
    <w:name w:val="Comment Text Char"/>
    <w:basedOn w:val="DefaultParagraphFont"/>
    <w:link w:val="CommentText"/>
    <w:uiPriority w:val="99"/>
    <w:rsid w:val="00926E18"/>
    <w:rPr>
      <w:sz w:val="20"/>
      <w:szCs w:val="20"/>
    </w:rPr>
  </w:style>
  <w:style w:type="paragraph" w:styleId="CommentSubject">
    <w:name w:val="annotation subject"/>
    <w:basedOn w:val="CommentText"/>
    <w:next w:val="CommentText"/>
    <w:link w:val="CommentSubjectChar"/>
    <w:uiPriority w:val="99"/>
    <w:semiHidden/>
    <w:unhideWhenUsed/>
    <w:rsid w:val="00926E18"/>
    <w:rPr>
      <w:b/>
      <w:bCs/>
    </w:rPr>
  </w:style>
  <w:style w:type="character" w:customStyle="1" w:styleId="CommentSubjectChar">
    <w:name w:val="Comment Subject Char"/>
    <w:basedOn w:val="CommentTextChar"/>
    <w:link w:val="CommentSubject"/>
    <w:uiPriority w:val="99"/>
    <w:semiHidden/>
    <w:rsid w:val="00926E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75731">
      <w:bodyDiv w:val="1"/>
      <w:marLeft w:val="0"/>
      <w:marRight w:val="0"/>
      <w:marTop w:val="0"/>
      <w:marBottom w:val="0"/>
      <w:divBdr>
        <w:top w:val="none" w:sz="0" w:space="0" w:color="auto"/>
        <w:left w:val="none" w:sz="0" w:space="0" w:color="auto"/>
        <w:bottom w:val="none" w:sz="0" w:space="0" w:color="auto"/>
        <w:right w:val="none" w:sz="0" w:space="0" w:color="auto"/>
      </w:divBdr>
    </w:div>
    <w:div w:id="480775050">
      <w:bodyDiv w:val="1"/>
      <w:marLeft w:val="0"/>
      <w:marRight w:val="0"/>
      <w:marTop w:val="0"/>
      <w:marBottom w:val="0"/>
      <w:divBdr>
        <w:top w:val="none" w:sz="0" w:space="0" w:color="auto"/>
        <w:left w:val="none" w:sz="0" w:space="0" w:color="auto"/>
        <w:bottom w:val="none" w:sz="0" w:space="0" w:color="auto"/>
        <w:right w:val="none" w:sz="0" w:space="0" w:color="auto"/>
      </w:divBdr>
      <w:divsChild>
        <w:div w:id="440418422">
          <w:marLeft w:val="0"/>
          <w:marRight w:val="0"/>
          <w:marTop w:val="0"/>
          <w:marBottom w:val="0"/>
          <w:divBdr>
            <w:top w:val="none" w:sz="0" w:space="0" w:color="auto"/>
            <w:left w:val="none" w:sz="0" w:space="0" w:color="auto"/>
            <w:bottom w:val="none" w:sz="0" w:space="0" w:color="auto"/>
            <w:right w:val="none" w:sz="0" w:space="0" w:color="auto"/>
          </w:divBdr>
          <w:divsChild>
            <w:div w:id="711883195">
              <w:marLeft w:val="-225"/>
              <w:marRight w:val="-225"/>
              <w:marTop w:val="0"/>
              <w:marBottom w:val="0"/>
              <w:divBdr>
                <w:top w:val="none" w:sz="0" w:space="0" w:color="auto"/>
                <w:left w:val="none" w:sz="0" w:space="0" w:color="auto"/>
                <w:bottom w:val="none" w:sz="0" w:space="0" w:color="auto"/>
                <w:right w:val="none" w:sz="0" w:space="0" w:color="auto"/>
              </w:divBdr>
              <w:divsChild>
                <w:div w:id="1571381306">
                  <w:marLeft w:val="0"/>
                  <w:marRight w:val="0"/>
                  <w:marTop w:val="0"/>
                  <w:marBottom w:val="0"/>
                  <w:divBdr>
                    <w:top w:val="none" w:sz="0" w:space="0" w:color="auto"/>
                    <w:left w:val="none" w:sz="0" w:space="0" w:color="auto"/>
                    <w:bottom w:val="none" w:sz="0" w:space="0" w:color="auto"/>
                    <w:right w:val="none" w:sz="0" w:space="0" w:color="auto"/>
                  </w:divBdr>
                  <w:divsChild>
                    <w:div w:id="307127919">
                      <w:marLeft w:val="0"/>
                      <w:marRight w:val="0"/>
                      <w:marTop w:val="0"/>
                      <w:marBottom w:val="0"/>
                      <w:divBdr>
                        <w:top w:val="none" w:sz="0" w:space="0" w:color="auto"/>
                        <w:left w:val="none" w:sz="0" w:space="0" w:color="auto"/>
                        <w:bottom w:val="none" w:sz="0" w:space="0" w:color="auto"/>
                        <w:right w:val="none" w:sz="0" w:space="0" w:color="auto"/>
                      </w:divBdr>
                    </w:div>
                    <w:div w:id="207957449">
                      <w:marLeft w:val="0"/>
                      <w:marRight w:val="0"/>
                      <w:marTop w:val="0"/>
                      <w:marBottom w:val="0"/>
                      <w:divBdr>
                        <w:top w:val="none" w:sz="0" w:space="0" w:color="auto"/>
                        <w:left w:val="none" w:sz="0" w:space="0" w:color="auto"/>
                        <w:bottom w:val="none" w:sz="0" w:space="0" w:color="auto"/>
                        <w:right w:val="none" w:sz="0" w:space="0" w:color="auto"/>
                      </w:divBdr>
                      <w:divsChild>
                        <w:div w:id="1198811924">
                          <w:marLeft w:val="0"/>
                          <w:marRight w:val="0"/>
                          <w:marTop w:val="0"/>
                          <w:marBottom w:val="0"/>
                          <w:divBdr>
                            <w:top w:val="none" w:sz="0" w:space="0" w:color="auto"/>
                            <w:left w:val="none" w:sz="0" w:space="0" w:color="auto"/>
                            <w:bottom w:val="none" w:sz="0" w:space="0" w:color="auto"/>
                            <w:right w:val="none" w:sz="0" w:space="0" w:color="auto"/>
                          </w:divBdr>
                          <w:divsChild>
                            <w:div w:id="1619532907">
                              <w:marLeft w:val="0"/>
                              <w:marRight w:val="0"/>
                              <w:marTop w:val="0"/>
                              <w:marBottom w:val="0"/>
                              <w:divBdr>
                                <w:top w:val="none" w:sz="0" w:space="0" w:color="auto"/>
                                <w:left w:val="none" w:sz="0" w:space="0" w:color="auto"/>
                                <w:bottom w:val="none" w:sz="0" w:space="0" w:color="auto"/>
                                <w:right w:val="none" w:sz="0" w:space="0" w:color="auto"/>
                              </w:divBdr>
                            </w:div>
                            <w:div w:id="1102339437">
                              <w:marLeft w:val="0"/>
                              <w:marRight w:val="0"/>
                              <w:marTop w:val="0"/>
                              <w:marBottom w:val="0"/>
                              <w:divBdr>
                                <w:top w:val="none" w:sz="0" w:space="0" w:color="auto"/>
                                <w:left w:val="none" w:sz="0" w:space="0" w:color="auto"/>
                                <w:bottom w:val="none" w:sz="0" w:space="0" w:color="auto"/>
                                <w:right w:val="none" w:sz="0" w:space="0" w:color="auto"/>
                              </w:divBdr>
                            </w:div>
                          </w:divsChild>
                        </w:div>
                        <w:div w:id="272829798">
                          <w:marLeft w:val="0"/>
                          <w:marRight w:val="0"/>
                          <w:marTop w:val="0"/>
                          <w:marBottom w:val="0"/>
                          <w:divBdr>
                            <w:top w:val="none" w:sz="0" w:space="0" w:color="auto"/>
                            <w:left w:val="none" w:sz="0" w:space="0" w:color="auto"/>
                            <w:bottom w:val="none" w:sz="0" w:space="0" w:color="auto"/>
                            <w:right w:val="none" w:sz="0" w:space="0" w:color="auto"/>
                          </w:divBdr>
                          <w:divsChild>
                            <w:div w:id="2116249832">
                              <w:marLeft w:val="0"/>
                              <w:marRight w:val="0"/>
                              <w:marTop w:val="0"/>
                              <w:marBottom w:val="0"/>
                              <w:divBdr>
                                <w:top w:val="none" w:sz="0" w:space="0" w:color="auto"/>
                                <w:left w:val="none" w:sz="0" w:space="0" w:color="auto"/>
                                <w:bottom w:val="none" w:sz="0" w:space="0" w:color="auto"/>
                                <w:right w:val="none" w:sz="0" w:space="0" w:color="auto"/>
                              </w:divBdr>
                            </w:div>
                            <w:div w:id="6052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8202">
                      <w:marLeft w:val="0"/>
                      <w:marRight w:val="0"/>
                      <w:marTop w:val="0"/>
                      <w:marBottom w:val="0"/>
                      <w:divBdr>
                        <w:top w:val="none" w:sz="0" w:space="0" w:color="auto"/>
                        <w:left w:val="none" w:sz="0" w:space="0" w:color="auto"/>
                        <w:bottom w:val="none" w:sz="0" w:space="0" w:color="auto"/>
                        <w:right w:val="none" w:sz="0" w:space="0" w:color="auto"/>
                      </w:divBdr>
                    </w:div>
                  </w:divsChild>
                </w:div>
                <w:div w:id="1413621243">
                  <w:marLeft w:val="0"/>
                  <w:marRight w:val="0"/>
                  <w:marTop w:val="0"/>
                  <w:marBottom w:val="0"/>
                  <w:divBdr>
                    <w:top w:val="none" w:sz="0" w:space="0" w:color="auto"/>
                    <w:left w:val="none" w:sz="0" w:space="0" w:color="auto"/>
                    <w:bottom w:val="none" w:sz="0" w:space="0" w:color="auto"/>
                    <w:right w:val="none" w:sz="0" w:space="0" w:color="auto"/>
                  </w:divBdr>
                  <w:divsChild>
                    <w:div w:id="1547446370">
                      <w:marLeft w:val="0"/>
                      <w:marRight w:val="0"/>
                      <w:marTop w:val="0"/>
                      <w:marBottom w:val="0"/>
                      <w:divBdr>
                        <w:top w:val="none" w:sz="0" w:space="0" w:color="auto"/>
                        <w:left w:val="none" w:sz="0" w:space="0" w:color="auto"/>
                        <w:bottom w:val="none" w:sz="0" w:space="0" w:color="auto"/>
                        <w:right w:val="none" w:sz="0" w:space="0" w:color="auto"/>
                      </w:divBdr>
                      <w:divsChild>
                        <w:div w:id="112676725">
                          <w:marLeft w:val="0"/>
                          <w:marRight w:val="0"/>
                          <w:marTop w:val="0"/>
                          <w:marBottom w:val="0"/>
                          <w:divBdr>
                            <w:top w:val="none" w:sz="0" w:space="0" w:color="auto"/>
                            <w:left w:val="none" w:sz="0" w:space="0" w:color="auto"/>
                            <w:bottom w:val="none" w:sz="0" w:space="0" w:color="auto"/>
                            <w:right w:val="none" w:sz="0" w:space="0" w:color="auto"/>
                          </w:divBdr>
                          <w:divsChild>
                            <w:div w:id="96982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533085">
          <w:marLeft w:val="0"/>
          <w:marRight w:val="0"/>
          <w:marTop w:val="300"/>
          <w:marBottom w:val="0"/>
          <w:divBdr>
            <w:top w:val="none" w:sz="0" w:space="0" w:color="auto"/>
            <w:left w:val="none" w:sz="0" w:space="0" w:color="auto"/>
            <w:bottom w:val="none" w:sz="0" w:space="0" w:color="auto"/>
            <w:right w:val="none" w:sz="0" w:space="0" w:color="auto"/>
          </w:divBdr>
          <w:divsChild>
            <w:div w:id="44566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51575">
      <w:bodyDiv w:val="1"/>
      <w:marLeft w:val="0"/>
      <w:marRight w:val="0"/>
      <w:marTop w:val="0"/>
      <w:marBottom w:val="0"/>
      <w:divBdr>
        <w:top w:val="none" w:sz="0" w:space="0" w:color="auto"/>
        <w:left w:val="none" w:sz="0" w:space="0" w:color="auto"/>
        <w:bottom w:val="none" w:sz="0" w:space="0" w:color="auto"/>
        <w:right w:val="none" w:sz="0" w:space="0" w:color="auto"/>
      </w:divBdr>
      <w:divsChild>
        <w:div w:id="939332334">
          <w:marLeft w:val="0"/>
          <w:marRight w:val="0"/>
          <w:marTop w:val="0"/>
          <w:marBottom w:val="0"/>
          <w:divBdr>
            <w:top w:val="none" w:sz="0" w:space="0" w:color="auto"/>
            <w:left w:val="none" w:sz="0" w:space="0" w:color="auto"/>
            <w:bottom w:val="none" w:sz="0" w:space="0" w:color="auto"/>
            <w:right w:val="none" w:sz="0" w:space="0" w:color="auto"/>
          </w:divBdr>
          <w:divsChild>
            <w:div w:id="755905114">
              <w:marLeft w:val="-225"/>
              <w:marRight w:val="-225"/>
              <w:marTop w:val="0"/>
              <w:marBottom w:val="0"/>
              <w:divBdr>
                <w:top w:val="none" w:sz="0" w:space="0" w:color="auto"/>
                <w:left w:val="none" w:sz="0" w:space="0" w:color="auto"/>
                <w:bottom w:val="none" w:sz="0" w:space="0" w:color="auto"/>
                <w:right w:val="none" w:sz="0" w:space="0" w:color="auto"/>
              </w:divBdr>
              <w:divsChild>
                <w:div w:id="1354839275">
                  <w:marLeft w:val="0"/>
                  <w:marRight w:val="0"/>
                  <w:marTop w:val="0"/>
                  <w:marBottom w:val="0"/>
                  <w:divBdr>
                    <w:top w:val="none" w:sz="0" w:space="0" w:color="auto"/>
                    <w:left w:val="none" w:sz="0" w:space="0" w:color="auto"/>
                    <w:bottom w:val="none" w:sz="0" w:space="0" w:color="auto"/>
                    <w:right w:val="none" w:sz="0" w:space="0" w:color="auto"/>
                  </w:divBdr>
                  <w:divsChild>
                    <w:div w:id="1433670160">
                      <w:marLeft w:val="0"/>
                      <w:marRight w:val="0"/>
                      <w:marTop w:val="0"/>
                      <w:marBottom w:val="0"/>
                      <w:divBdr>
                        <w:top w:val="none" w:sz="0" w:space="0" w:color="auto"/>
                        <w:left w:val="none" w:sz="0" w:space="0" w:color="auto"/>
                        <w:bottom w:val="none" w:sz="0" w:space="0" w:color="auto"/>
                        <w:right w:val="none" w:sz="0" w:space="0" w:color="auto"/>
                      </w:divBdr>
                    </w:div>
                    <w:div w:id="1169903536">
                      <w:marLeft w:val="0"/>
                      <w:marRight w:val="0"/>
                      <w:marTop w:val="0"/>
                      <w:marBottom w:val="0"/>
                      <w:divBdr>
                        <w:top w:val="none" w:sz="0" w:space="0" w:color="auto"/>
                        <w:left w:val="none" w:sz="0" w:space="0" w:color="auto"/>
                        <w:bottom w:val="none" w:sz="0" w:space="0" w:color="auto"/>
                        <w:right w:val="none" w:sz="0" w:space="0" w:color="auto"/>
                      </w:divBdr>
                      <w:divsChild>
                        <w:div w:id="48234555">
                          <w:marLeft w:val="0"/>
                          <w:marRight w:val="0"/>
                          <w:marTop w:val="0"/>
                          <w:marBottom w:val="0"/>
                          <w:divBdr>
                            <w:top w:val="none" w:sz="0" w:space="0" w:color="auto"/>
                            <w:left w:val="none" w:sz="0" w:space="0" w:color="auto"/>
                            <w:bottom w:val="none" w:sz="0" w:space="0" w:color="auto"/>
                            <w:right w:val="none" w:sz="0" w:space="0" w:color="auto"/>
                          </w:divBdr>
                          <w:divsChild>
                            <w:div w:id="2095976388">
                              <w:marLeft w:val="0"/>
                              <w:marRight w:val="0"/>
                              <w:marTop w:val="0"/>
                              <w:marBottom w:val="0"/>
                              <w:divBdr>
                                <w:top w:val="none" w:sz="0" w:space="0" w:color="auto"/>
                                <w:left w:val="none" w:sz="0" w:space="0" w:color="auto"/>
                                <w:bottom w:val="none" w:sz="0" w:space="0" w:color="auto"/>
                                <w:right w:val="none" w:sz="0" w:space="0" w:color="auto"/>
                              </w:divBdr>
                            </w:div>
                            <w:div w:id="1152217790">
                              <w:marLeft w:val="0"/>
                              <w:marRight w:val="0"/>
                              <w:marTop w:val="0"/>
                              <w:marBottom w:val="0"/>
                              <w:divBdr>
                                <w:top w:val="none" w:sz="0" w:space="0" w:color="auto"/>
                                <w:left w:val="none" w:sz="0" w:space="0" w:color="auto"/>
                                <w:bottom w:val="none" w:sz="0" w:space="0" w:color="auto"/>
                                <w:right w:val="none" w:sz="0" w:space="0" w:color="auto"/>
                              </w:divBdr>
                            </w:div>
                          </w:divsChild>
                        </w:div>
                        <w:div w:id="1919514401">
                          <w:marLeft w:val="0"/>
                          <w:marRight w:val="0"/>
                          <w:marTop w:val="0"/>
                          <w:marBottom w:val="0"/>
                          <w:divBdr>
                            <w:top w:val="none" w:sz="0" w:space="0" w:color="auto"/>
                            <w:left w:val="none" w:sz="0" w:space="0" w:color="auto"/>
                            <w:bottom w:val="none" w:sz="0" w:space="0" w:color="auto"/>
                            <w:right w:val="none" w:sz="0" w:space="0" w:color="auto"/>
                          </w:divBdr>
                          <w:divsChild>
                            <w:div w:id="1327784998">
                              <w:marLeft w:val="0"/>
                              <w:marRight w:val="0"/>
                              <w:marTop w:val="0"/>
                              <w:marBottom w:val="0"/>
                              <w:divBdr>
                                <w:top w:val="none" w:sz="0" w:space="0" w:color="auto"/>
                                <w:left w:val="none" w:sz="0" w:space="0" w:color="auto"/>
                                <w:bottom w:val="none" w:sz="0" w:space="0" w:color="auto"/>
                                <w:right w:val="none" w:sz="0" w:space="0" w:color="auto"/>
                              </w:divBdr>
                            </w:div>
                            <w:div w:id="101792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5575">
                      <w:marLeft w:val="0"/>
                      <w:marRight w:val="0"/>
                      <w:marTop w:val="0"/>
                      <w:marBottom w:val="0"/>
                      <w:divBdr>
                        <w:top w:val="none" w:sz="0" w:space="0" w:color="auto"/>
                        <w:left w:val="none" w:sz="0" w:space="0" w:color="auto"/>
                        <w:bottom w:val="none" w:sz="0" w:space="0" w:color="auto"/>
                        <w:right w:val="none" w:sz="0" w:space="0" w:color="auto"/>
                      </w:divBdr>
                    </w:div>
                  </w:divsChild>
                </w:div>
                <w:div w:id="2784226">
                  <w:marLeft w:val="0"/>
                  <w:marRight w:val="0"/>
                  <w:marTop w:val="0"/>
                  <w:marBottom w:val="0"/>
                  <w:divBdr>
                    <w:top w:val="none" w:sz="0" w:space="0" w:color="auto"/>
                    <w:left w:val="none" w:sz="0" w:space="0" w:color="auto"/>
                    <w:bottom w:val="none" w:sz="0" w:space="0" w:color="auto"/>
                    <w:right w:val="none" w:sz="0" w:space="0" w:color="auto"/>
                  </w:divBdr>
                  <w:divsChild>
                    <w:div w:id="859197425">
                      <w:marLeft w:val="0"/>
                      <w:marRight w:val="0"/>
                      <w:marTop w:val="0"/>
                      <w:marBottom w:val="0"/>
                      <w:divBdr>
                        <w:top w:val="none" w:sz="0" w:space="0" w:color="auto"/>
                        <w:left w:val="none" w:sz="0" w:space="0" w:color="auto"/>
                        <w:bottom w:val="none" w:sz="0" w:space="0" w:color="auto"/>
                        <w:right w:val="none" w:sz="0" w:space="0" w:color="auto"/>
                      </w:divBdr>
                      <w:divsChild>
                        <w:div w:id="15809581">
                          <w:marLeft w:val="0"/>
                          <w:marRight w:val="0"/>
                          <w:marTop w:val="0"/>
                          <w:marBottom w:val="0"/>
                          <w:divBdr>
                            <w:top w:val="none" w:sz="0" w:space="0" w:color="auto"/>
                            <w:left w:val="none" w:sz="0" w:space="0" w:color="auto"/>
                            <w:bottom w:val="none" w:sz="0" w:space="0" w:color="auto"/>
                            <w:right w:val="none" w:sz="0" w:space="0" w:color="auto"/>
                          </w:divBdr>
                          <w:divsChild>
                            <w:div w:id="11516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879077">
          <w:marLeft w:val="0"/>
          <w:marRight w:val="0"/>
          <w:marTop w:val="300"/>
          <w:marBottom w:val="0"/>
          <w:divBdr>
            <w:top w:val="none" w:sz="0" w:space="0" w:color="auto"/>
            <w:left w:val="none" w:sz="0" w:space="0" w:color="auto"/>
            <w:bottom w:val="none" w:sz="0" w:space="0" w:color="auto"/>
            <w:right w:val="none" w:sz="0" w:space="0" w:color="auto"/>
          </w:divBdr>
          <w:divsChild>
            <w:div w:id="12829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6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southwestwildlife.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B955318BDF04467A5EDD01CD6BCFA0B"/>
        <w:category>
          <w:name w:val="General"/>
          <w:gallery w:val="placeholder"/>
        </w:category>
        <w:types>
          <w:type w:val="bbPlcHdr"/>
        </w:types>
        <w:behaviors>
          <w:behavior w:val="content"/>
        </w:behaviors>
        <w:guid w:val="{27E46D1C-2848-4B50-A7E2-98AF36A8FE2B}"/>
      </w:docPartPr>
      <w:docPartBody>
        <w:p w:rsidR="00CD7835" w:rsidRDefault="00195F87" w:rsidP="00195F87">
          <w:pPr>
            <w:pStyle w:val="EB955318BDF04467A5EDD01CD6BCFA0B"/>
          </w:pPr>
          <w:r>
            <w:rPr>
              <w:rStyle w:val="PlaceholderText"/>
              <w:sz w:val="20"/>
              <w:szCs w:val="20"/>
            </w:rPr>
            <w:t>Click here to enter text.</w:t>
          </w:r>
        </w:p>
      </w:docPartBody>
    </w:docPart>
    <w:docPart>
      <w:docPartPr>
        <w:name w:val="01FB77A6111F4F8E8358257993E9FF64"/>
        <w:category>
          <w:name w:val="General"/>
          <w:gallery w:val="placeholder"/>
        </w:category>
        <w:types>
          <w:type w:val="bbPlcHdr"/>
        </w:types>
        <w:behaviors>
          <w:behavior w:val="content"/>
        </w:behaviors>
        <w:guid w:val="{0429C32E-BE9D-445B-BE9D-83FC1448B126}"/>
      </w:docPartPr>
      <w:docPartBody>
        <w:p w:rsidR="00CD7835" w:rsidRDefault="00195F87" w:rsidP="00195F87">
          <w:pPr>
            <w:pStyle w:val="01FB77A6111F4F8E8358257993E9FF64"/>
          </w:pPr>
          <w:r>
            <w:rPr>
              <w:rStyle w:val="PlaceholderText"/>
            </w:rPr>
            <w:t>Click here to enter text.</w:t>
          </w:r>
        </w:p>
      </w:docPartBody>
    </w:docPart>
    <w:docPart>
      <w:docPartPr>
        <w:name w:val="60789C2481DF4050933BC1EE814C9DDA"/>
        <w:category>
          <w:name w:val="General"/>
          <w:gallery w:val="placeholder"/>
        </w:category>
        <w:types>
          <w:type w:val="bbPlcHdr"/>
        </w:types>
        <w:behaviors>
          <w:behavior w:val="content"/>
        </w:behaviors>
        <w:guid w:val="{CFCA6382-7E03-4A07-8D39-AF2EA9239346}"/>
      </w:docPartPr>
      <w:docPartBody>
        <w:p w:rsidR="00CD7835" w:rsidRDefault="00195F87" w:rsidP="00195F87">
          <w:pPr>
            <w:pStyle w:val="60789C2481DF4050933BC1EE814C9DDA"/>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roximaNova">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87"/>
    <w:rsid w:val="00195F87"/>
    <w:rsid w:val="002433B3"/>
    <w:rsid w:val="00350462"/>
    <w:rsid w:val="0066299E"/>
    <w:rsid w:val="00705DDC"/>
    <w:rsid w:val="00857067"/>
    <w:rsid w:val="009E403B"/>
    <w:rsid w:val="00B93341"/>
    <w:rsid w:val="00C5289E"/>
    <w:rsid w:val="00CD7835"/>
    <w:rsid w:val="00EF1E9E"/>
    <w:rsid w:val="00FC3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5F87"/>
  </w:style>
  <w:style w:type="paragraph" w:customStyle="1" w:styleId="EB955318BDF04467A5EDD01CD6BCFA0B">
    <w:name w:val="EB955318BDF04467A5EDD01CD6BCFA0B"/>
    <w:rsid w:val="00195F87"/>
  </w:style>
  <w:style w:type="paragraph" w:customStyle="1" w:styleId="01FB77A6111F4F8E8358257993E9FF64">
    <w:name w:val="01FB77A6111F4F8E8358257993E9FF64"/>
    <w:rsid w:val="00195F87"/>
  </w:style>
  <w:style w:type="paragraph" w:customStyle="1" w:styleId="60789C2481DF4050933BC1EE814C9DDA">
    <w:name w:val="60789C2481DF4050933BC1EE814C9DDA"/>
    <w:rsid w:val="00195F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5EA3A-EC50-4E21-B23F-A19459CC1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Reeher</dc:creator>
  <cp:keywords/>
  <dc:description/>
  <cp:lastModifiedBy>Larry Reeher</cp:lastModifiedBy>
  <cp:revision>6</cp:revision>
  <cp:lastPrinted>2024-07-01T19:40:00Z</cp:lastPrinted>
  <dcterms:created xsi:type="dcterms:W3CDTF">2024-07-01T19:33:00Z</dcterms:created>
  <dcterms:modified xsi:type="dcterms:W3CDTF">2024-07-01T20:03:00Z</dcterms:modified>
</cp:coreProperties>
</file>